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C4C6" w14:textId="77777777" w:rsidR="00A62F12" w:rsidRPr="00180326" w:rsidRDefault="00A62F12">
      <w:pPr>
        <w:pStyle w:val="Heading1"/>
        <w:rPr>
          <w:rFonts w:cs="Arial"/>
          <w:sz w:val="22"/>
          <w:szCs w:val="22"/>
        </w:rPr>
      </w:pPr>
      <w:r w:rsidRPr="00180326">
        <w:rPr>
          <w:rFonts w:cs="Arial"/>
          <w:sz w:val="22"/>
          <w:szCs w:val="22"/>
        </w:rPr>
        <w:t>Lead Warning Statement</w:t>
      </w:r>
    </w:p>
    <w:p w14:paraId="21ADAC35" w14:textId="77777777" w:rsidR="00A62F12" w:rsidRPr="00180326" w:rsidRDefault="00A62F12">
      <w:pPr>
        <w:tabs>
          <w:tab w:val="left" w:pos="-720"/>
        </w:tabs>
        <w:suppressAutoHyphens/>
        <w:jc w:val="both"/>
        <w:rPr>
          <w:rFonts w:ascii="Arial" w:hAnsi="Arial" w:cs="Arial"/>
          <w:spacing w:val="-3"/>
          <w:sz w:val="22"/>
          <w:szCs w:val="22"/>
        </w:rPr>
      </w:pPr>
    </w:p>
    <w:p w14:paraId="1EB443A6" w14:textId="77777777" w:rsidR="00A62F12" w:rsidRPr="00180326" w:rsidRDefault="00A62F12" w:rsidP="00BC120E">
      <w:pPr>
        <w:pStyle w:val="BodyText"/>
        <w:rPr>
          <w:rFonts w:cs="Arial"/>
          <w:sz w:val="22"/>
          <w:szCs w:val="22"/>
        </w:rPr>
      </w:pPr>
      <w:r w:rsidRPr="00180326">
        <w:rPr>
          <w:rFonts w:cs="Arial"/>
          <w:sz w:val="22"/>
          <w:szCs w:val="22"/>
        </w:rPr>
        <w:tab/>
        <w:t xml:space="preserve">EVERY PURCHASER OF ANY INTEREST IN RESIDENTIAL REAL PROPERTY ON WHICH A RESIDENTIAL DWELLING WAS BUILT PRIOR TO 1978 </w:t>
      </w:r>
      <w:r w:rsidR="00F17220" w:rsidRPr="00180326">
        <w:rPr>
          <w:rFonts w:cs="Arial"/>
          <w:sz w:val="22"/>
          <w:szCs w:val="22"/>
        </w:rPr>
        <w:t xml:space="preserve">(“TARGET HOUSING”) </w:t>
      </w:r>
      <w:r w:rsidRPr="00180326">
        <w:rPr>
          <w:rFonts w:cs="Arial"/>
          <w:sz w:val="22"/>
          <w:szCs w:val="22"/>
        </w:rPr>
        <w:t>IS NOTIFIED THAT SUCH 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w:t>
      </w:r>
      <w:r w:rsidR="00BC120E" w:rsidRPr="00180326">
        <w:rPr>
          <w:rFonts w:cs="Arial"/>
          <w:sz w:val="22"/>
          <w:szCs w:val="22"/>
        </w:rPr>
        <w:t xml:space="preserve"> RECOMMENDED PRIOR TO PURCHASE</w:t>
      </w:r>
      <w:r w:rsidR="004347D4">
        <w:rPr>
          <w:rFonts w:cs="Arial"/>
          <w:sz w:val="22"/>
          <w:szCs w:val="22"/>
        </w:rPr>
        <w:t xml:space="preserve"> OF TARGET HOUSING</w:t>
      </w:r>
      <w:r w:rsidR="00BC120E" w:rsidRPr="00180326">
        <w:rPr>
          <w:rFonts w:cs="Arial"/>
          <w:sz w:val="22"/>
          <w:szCs w:val="22"/>
        </w:rPr>
        <w:t>.</w:t>
      </w:r>
    </w:p>
    <w:p w14:paraId="0493FB58" w14:textId="77777777" w:rsidR="00491555" w:rsidRPr="00180326" w:rsidRDefault="00491555">
      <w:pPr>
        <w:tabs>
          <w:tab w:val="left" w:pos="-720"/>
        </w:tabs>
        <w:suppressAutoHyphens/>
        <w:jc w:val="both"/>
        <w:rPr>
          <w:rFonts w:ascii="Arial" w:hAnsi="Arial" w:cs="Arial"/>
          <w:spacing w:val="-3"/>
          <w:sz w:val="22"/>
          <w:szCs w:val="22"/>
        </w:rPr>
      </w:pPr>
      <w:r w:rsidRPr="00180326">
        <w:rPr>
          <w:rFonts w:ascii="Arial" w:hAnsi="Arial" w:cs="Arial"/>
          <w:b/>
          <w:spacing w:val="-3"/>
          <w:sz w:val="22"/>
          <w:szCs w:val="22"/>
        </w:rPr>
        <w:tab/>
      </w:r>
    </w:p>
    <w:p w14:paraId="3C1E0FBF" w14:textId="77777777" w:rsidR="00A62F12" w:rsidRPr="00180326" w:rsidRDefault="00A62F12">
      <w:pPr>
        <w:pStyle w:val="Heading1"/>
        <w:rPr>
          <w:rFonts w:cs="Arial"/>
          <w:sz w:val="22"/>
          <w:szCs w:val="22"/>
        </w:rPr>
      </w:pPr>
      <w:r w:rsidRPr="00180326">
        <w:rPr>
          <w:rFonts w:cs="Arial"/>
          <w:sz w:val="22"/>
          <w:szCs w:val="22"/>
        </w:rPr>
        <w:t>Seller’s Disclosure</w:t>
      </w:r>
    </w:p>
    <w:p w14:paraId="684EF5BD" w14:textId="77777777" w:rsidR="00A62F12" w:rsidRPr="00180326" w:rsidRDefault="00A62F12">
      <w:pPr>
        <w:tabs>
          <w:tab w:val="left" w:pos="-720"/>
        </w:tabs>
        <w:suppressAutoHyphens/>
        <w:jc w:val="both"/>
        <w:rPr>
          <w:rFonts w:ascii="Arial" w:hAnsi="Arial" w:cs="Arial"/>
          <w:spacing w:val="-3"/>
          <w:sz w:val="22"/>
          <w:szCs w:val="22"/>
        </w:rPr>
      </w:pPr>
    </w:p>
    <w:p w14:paraId="38364E52" w14:textId="77777777" w:rsidR="00A62F12" w:rsidRPr="00180326" w:rsidRDefault="00A62F12">
      <w:pPr>
        <w:tabs>
          <w:tab w:val="left" w:pos="-720"/>
        </w:tabs>
        <w:suppressAutoHyphens/>
        <w:jc w:val="both"/>
        <w:rPr>
          <w:rFonts w:ascii="Arial" w:hAnsi="Arial" w:cs="Arial"/>
          <w:spacing w:val="-3"/>
          <w:sz w:val="22"/>
          <w:szCs w:val="22"/>
        </w:rPr>
      </w:pPr>
      <w:r w:rsidRPr="00180326">
        <w:rPr>
          <w:rFonts w:ascii="Arial" w:hAnsi="Arial" w:cs="Arial"/>
          <w:spacing w:val="-3"/>
          <w:sz w:val="22"/>
          <w:szCs w:val="22"/>
        </w:rPr>
        <w:t>(a) Presence of lead-based paint and/or lead-based paint hazards (Check (i) or (ii) below):</w:t>
      </w:r>
    </w:p>
    <w:p w14:paraId="16676088" w14:textId="77777777" w:rsidR="001F29F1" w:rsidRPr="00180326" w:rsidRDefault="001F29F1">
      <w:pPr>
        <w:tabs>
          <w:tab w:val="left" w:pos="-720"/>
        </w:tabs>
        <w:suppressAutoHyphens/>
        <w:jc w:val="both"/>
        <w:rPr>
          <w:rFonts w:ascii="Arial" w:hAnsi="Arial" w:cs="Arial"/>
          <w:spacing w:val="-3"/>
          <w:sz w:val="22"/>
          <w:szCs w:val="22"/>
        </w:rPr>
      </w:pPr>
    </w:p>
    <w:p w14:paraId="16EEF27D" w14:textId="77777777" w:rsidR="00A62F12" w:rsidRPr="00180326" w:rsidRDefault="001F29F1" w:rsidP="00241867">
      <w:pPr>
        <w:tabs>
          <w:tab w:val="left" w:pos="-720"/>
          <w:tab w:val="left" w:pos="720"/>
        </w:tabs>
        <w:suppressAutoHyphens/>
        <w:jc w:val="both"/>
        <w:rPr>
          <w:rFonts w:ascii="Arial" w:hAnsi="Arial" w:cs="Arial"/>
          <w:spacing w:val="-3"/>
          <w:sz w:val="22"/>
          <w:szCs w:val="22"/>
        </w:rPr>
      </w:pPr>
      <w:r w:rsidRPr="00180326">
        <w:rPr>
          <w:rFonts w:ascii="Arial" w:hAnsi="Arial" w:cs="Arial"/>
          <w:spacing w:val="-3"/>
          <w:sz w:val="22"/>
          <w:szCs w:val="22"/>
        </w:rPr>
        <w:tab/>
      </w:r>
      <w:r w:rsidR="00A62F12" w:rsidRPr="00180326">
        <w:rPr>
          <w:rFonts w:ascii="Arial" w:hAnsi="Arial" w:cs="Arial"/>
          <w:spacing w:val="-3"/>
          <w:sz w:val="22"/>
          <w:szCs w:val="22"/>
        </w:rPr>
        <w:t>(i</w:t>
      </w:r>
      <w:proofErr w:type="gramStart"/>
      <w:r w:rsidR="00A62F12" w:rsidRPr="00180326">
        <w:rPr>
          <w:rFonts w:ascii="Arial" w:hAnsi="Arial" w:cs="Arial"/>
          <w:spacing w:val="-3"/>
          <w:sz w:val="22"/>
          <w:szCs w:val="22"/>
        </w:rPr>
        <w:t>)</w:t>
      </w:r>
      <w:r w:rsidR="00A62F12" w:rsidRPr="00180326">
        <w:rPr>
          <w:rFonts w:ascii="Arial" w:hAnsi="Arial" w:cs="Arial"/>
          <w:spacing w:val="-3"/>
          <w:sz w:val="22"/>
          <w:szCs w:val="22"/>
          <w:u w:val="single"/>
        </w:rPr>
        <w:tab/>
      </w:r>
      <w:r w:rsidR="00A62F12" w:rsidRPr="00180326">
        <w:rPr>
          <w:rFonts w:ascii="Arial" w:hAnsi="Arial" w:cs="Arial"/>
          <w:spacing w:val="-3"/>
          <w:sz w:val="22"/>
          <w:szCs w:val="22"/>
        </w:rPr>
        <w:t xml:space="preserve"> Known</w:t>
      </w:r>
      <w:proofErr w:type="gramEnd"/>
      <w:r w:rsidR="00A62F12" w:rsidRPr="00180326">
        <w:rPr>
          <w:rFonts w:ascii="Arial" w:hAnsi="Arial" w:cs="Arial"/>
          <w:spacing w:val="-3"/>
          <w:sz w:val="22"/>
          <w:szCs w:val="22"/>
        </w:rPr>
        <w:t xml:space="preserve"> lead-based paint and/or lead-based paint hazards are present in the housing.  </w:t>
      </w:r>
      <w:r w:rsidR="00701F82" w:rsidRPr="00180326">
        <w:rPr>
          <w:rFonts w:ascii="Arial" w:hAnsi="Arial" w:cs="Arial"/>
          <w:spacing w:val="-3"/>
          <w:sz w:val="22"/>
          <w:szCs w:val="22"/>
        </w:rPr>
        <w:t>(</w:t>
      </w:r>
      <w:r w:rsidR="006A2EF1">
        <w:rPr>
          <w:rFonts w:ascii="Arial" w:hAnsi="Arial" w:cs="Arial"/>
          <w:spacing w:val="-3"/>
          <w:sz w:val="22"/>
          <w:szCs w:val="22"/>
        </w:rPr>
        <w:t>Describe what is known</w:t>
      </w:r>
      <w:r w:rsidR="00701F82" w:rsidRPr="00180326">
        <w:rPr>
          <w:rFonts w:ascii="Arial" w:hAnsi="Arial" w:cs="Arial"/>
          <w:spacing w:val="-3"/>
          <w:sz w:val="22"/>
          <w:szCs w:val="22"/>
        </w:rPr>
        <w:t>)</w:t>
      </w:r>
      <w:r w:rsidR="00A62F12" w:rsidRPr="00180326">
        <w:rPr>
          <w:rFonts w:ascii="Arial" w:hAnsi="Arial" w:cs="Arial"/>
          <w:spacing w:val="-3"/>
          <w:sz w:val="22"/>
          <w:szCs w:val="22"/>
        </w:rPr>
        <w:t>:</w:t>
      </w:r>
    </w:p>
    <w:p w14:paraId="67D957E9" w14:textId="77777777" w:rsidR="00A62F12" w:rsidRPr="00180326" w:rsidRDefault="00A62F12">
      <w:pPr>
        <w:tabs>
          <w:tab w:val="left" w:pos="-720"/>
        </w:tabs>
        <w:suppressAutoHyphens/>
        <w:ind w:left="720"/>
        <w:jc w:val="both"/>
        <w:rPr>
          <w:rFonts w:ascii="Arial" w:hAnsi="Arial" w:cs="Arial"/>
          <w:spacing w:val="-3"/>
          <w:sz w:val="22"/>
          <w:szCs w:val="22"/>
          <w:u w:val="single"/>
        </w:rPr>
      </w:pPr>
    </w:p>
    <w:p w14:paraId="180E6FD2" w14:textId="77777777" w:rsidR="00A62F12" w:rsidRPr="00180326" w:rsidRDefault="00A62F12">
      <w:pPr>
        <w:tabs>
          <w:tab w:val="left" w:pos="-720"/>
        </w:tabs>
        <w:suppressAutoHyphens/>
        <w:ind w:left="720"/>
        <w:jc w:val="both"/>
        <w:rPr>
          <w:rFonts w:ascii="Arial" w:hAnsi="Arial" w:cs="Arial"/>
          <w:spacing w:val="-3"/>
          <w:sz w:val="22"/>
          <w:szCs w:val="22"/>
          <w:u w:val="single"/>
        </w:rPr>
      </w:pP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p>
    <w:p w14:paraId="7CE48D86" w14:textId="77777777" w:rsidR="00A62F12" w:rsidRPr="00180326" w:rsidRDefault="00A62F12">
      <w:pPr>
        <w:tabs>
          <w:tab w:val="left" w:pos="-720"/>
        </w:tabs>
        <w:suppressAutoHyphens/>
        <w:ind w:left="720"/>
        <w:jc w:val="both"/>
        <w:rPr>
          <w:rFonts w:ascii="Arial" w:hAnsi="Arial" w:cs="Arial"/>
          <w:spacing w:val="-3"/>
          <w:sz w:val="22"/>
          <w:szCs w:val="22"/>
          <w:u w:val="single"/>
        </w:rPr>
      </w:pPr>
    </w:p>
    <w:p w14:paraId="67163D65" w14:textId="77777777" w:rsidR="00A62F12" w:rsidRPr="00180326" w:rsidRDefault="00A62F12">
      <w:pPr>
        <w:tabs>
          <w:tab w:val="left" w:pos="-720"/>
        </w:tabs>
        <w:suppressAutoHyphens/>
        <w:ind w:left="720"/>
        <w:jc w:val="both"/>
        <w:rPr>
          <w:rFonts w:ascii="Arial" w:hAnsi="Arial" w:cs="Arial"/>
          <w:spacing w:val="-3"/>
          <w:sz w:val="22"/>
          <w:szCs w:val="22"/>
          <w:u w:val="single"/>
        </w:rPr>
      </w:pP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p>
    <w:p w14:paraId="5B3E454C" w14:textId="77777777" w:rsidR="00A62F12" w:rsidRPr="00180326" w:rsidRDefault="00A62F12">
      <w:pPr>
        <w:tabs>
          <w:tab w:val="left" w:pos="-720"/>
        </w:tabs>
        <w:suppressAutoHyphens/>
        <w:ind w:left="720"/>
        <w:jc w:val="both"/>
        <w:rPr>
          <w:rFonts w:ascii="Arial" w:hAnsi="Arial" w:cs="Arial"/>
          <w:spacing w:val="-3"/>
          <w:sz w:val="22"/>
          <w:szCs w:val="22"/>
          <w:u w:val="single"/>
        </w:rPr>
      </w:pPr>
    </w:p>
    <w:p w14:paraId="7EF56D3E" w14:textId="77777777" w:rsidR="00A62F12" w:rsidRPr="00180326" w:rsidRDefault="00A62F12">
      <w:pPr>
        <w:tabs>
          <w:tab w:val="left" w:pos="-720"/>
        </w:tabs>
        <w:suppressAutoHyphens/>
        <w:ind w:left="720"/>
        <w:jc w:val="both"/>
        <w:rPr>
          <w:rFonts w:ascii="Arial" w:hAnsi="Arial" w:cs="Arial"/>
          <w:spacing w:val="-3"/>
          <w:sz w:val="22"/>
          <w:szCs w:val="22"/>
        </w:rPr>
      </w:pPr>
      <w:r w:rsidRPr="00180326">
        <w:rPr>
          <w:rFonts w:ascii="Arial" w:hAnsi="Arial" w:cs="Arial"/>
          <w:spacing w:val="-3"/>
          <w:sz w:val="22"/>
          <w:szCs w:val="22"/>
        </w:rPr>
        <w:t>(ii</w:t>
      </w:r>
      <w:proofErr w:type="gramStart"/>
      <w:r w:rsidRPr="00180326">
        <w:rPr>
          <w:rFonts w:ascii="Arial" w:hAnsi="Arial" w:cs="Arial"/>
          <w:spacing w:val="-3"/>
          <w:sz w:val="22"/>
          <w:szCs w:val="22"/>
        </w:rPr>
        <w:t>)</w:t>
      </w:r>
      <w:r w:rsidRPr="00180326">
        <w:rPr>
          <w:rFonts w:ascii="Arial" w:hAnsi="Arial" w:cs="Arial"/>
          <w:spacing w:val="-3"/>
          <w:sz w:val="22"/>
          <w:szCs w:val="22"/>
          <w:u w:val="single"/>
        </w:rPr>
        <w:tab/>
      </w:r>
      <w:r w:rsidRPr="00180326">
        <w:rPr>
          <w:rFonts w:ascii="Arial" w:hAnsi="Arial" w:cs="Arial"/>
          <w:spacing w:val="-3"/>
          <w:sz w:val="22"/>
          <w:szCs w:val="22"/>
        </w:rPr>
        <w:t xml:space="preserve"> </w:t>
      </w:r>
      <w:r w:rsidR="00701F82" w:rsidRPr="00180326">
        <w:rPr>
          <w:rFonts w:ascii="Arial" w:hAnsi="Arial" w:cs="Arial"/>
          <w:spacing w:val="-3"/>
          <w:sz w:val="22"/>
          <w:szCs w:val="22"/>
        </w:rPr>
        <w:t>Seller</w:t>
      </w:r>
      <w:proofErr w:type="gramEnd"/>
      <w:r w:rsidR="00701F82" w:rsidRPr="00180326">
        <w:rPr>
          <w:rFonts w:ascii="Arial" w:hAnsi="Arial" w:cs="Arial"/>
          <w:spacing w:val="-3"/>
          <w:sz w:val="22"/>
          <w:szCs w:val="22"/>
        </w:rPr>
        <w:t xml:space="preserve"> </w:t>
      </w:r>
      <w:r w:rsidRPr="00180326">
        <w:rPr>
          <w:rFonts w:ascii="Arial" w:hAnsi="Arial" w:cs="Arial"/>
          <w:spacing w:val="-3"/>
          <w:sz w:val="22"/>
          <w:szCs w:val="22"/>
        </w:rPr>
        <w:t xml:space="preserve">has no knowledge of </w:t>
      </w:r>
      <w:r w:rsidR="001F29F1" w:rsidRPr="00180326">
        <w:rPr>
          <w:rFonts w:ascii="Arial" w:hAnsi="Arial" w:cs="Arial"/>
          <w:spacing w:val="-3"/>
          <w:sz w:val="22"/>
          <w:szCs w:val="22"/>
        </w:rPr>
        <w:t xml:space="preserve">any </w:t>
      </w:r>
      <w:r w:rsidRPr="00180326">
        <w:rPr>
          <w:rFonts w:ascii="Arial" w:hAnsi="Arial" w:cs="Arial"/>
          <w:spacing w:val="-3"/>
          <w:sz w:val="22"/>
          <w:szCs w:val="22"/>
        </w:rPr>
        <w:t>lead-based paint and/or lead-based paint h</w:t>
      </w:r>
      <w:r w:rsidR="00B464E6" w:rsidRPr="00180326">
        <w:rPr>
          <w:rFonts w:ascii="Arial" w:hAnsi="Arial" w:cs="Arial"/>
          <w:spacing w:val="-3"/>
          <w:sz w:val="22"/>
          <w:szCs w:val="22"/>
        </w:rPr>
        <w:t>a</w:t>
      </w:r>
      <w:r w:rsidRPr="00180326">
        <w:rPr>
          <w:rFonts w:ascii="Arial" w:hAnsi="Arial" w:cs="Arial"/>
          <w:spacing w:val="-3"/>
          <w:sz w:val="22"/>
          <w:szCs w:val="22"/>
        </w:rPr>
        <w:t>zards in the housing.</w:t>
      </w:r>
    </w:p>
    <w:p w14:paraId="286CCE4C" w14:textId="77777777" w:rsidR="00A62F12" w:rsidRPr="00180326" w:rsidRDefault="00A62F12">
      <w:pPr>
        <w:tabs>
          <w:tab w:val="left" w:pos="-720"/>
        </w:tabs>
        <w:suppressAutoHyphens/>
        <w:jc w:val="both"/>
        <w:rPr>
          <w:rFonts w:ascii="Arial" w:hAnsi="Arial" w:cs="Arial"/>
          <w:spacing w:val="-3"/>
          <w:sz w:val="22"/>
          <w:szCs w:val="22"/>
        </w:rPr>
      </w:pPr>
    </w:p>
    <w:p w14:paraId="71330D4D" w14:textId="77777777" w:rsidR="00A62F12" w:rsidRPr="00180326" w:rsidRDefault="00A62F12">
      <w:pPr>
        <w:tabs>
          <w:tab w:val="left" w:pos="-720"/>
        </w:tabs>
        <w:suppressAutoHyphens/>
        <w:jc w:val="both"/>
        <w:rPr>
          <w:rFonts w:ascii="Arial" w:hAnsi="Arial" w:cs="Arial"/>
          <w:spacing w:val="-3"/>
          <w:sz w:val="22"/>
          <w:szCs w:val="22"/>
        </w:rPr>
      </w:pPr>
      <w:r w:rsidRPr="00180326">
        <w:rPr>
          <w:rFonts w:ascii="Arial" w:hAnsi="Arial" w:cs="Arial"/>
          <w:spacing w:val="-3"/>
          <w:sz w:val="22"/>
          <w:szCs w:val="22"/>
        </w:rPr>
        <w:t xml:space="preserve">(b) Records and reports available to the </w:t>
      </w:r>
      <w:r w:rsidR="00B464E6" w:rsidRPr="00180326">
        <w:rPr>
          <w:rFonts w:ascii="Arial" w:hAnsi="Arial" w:cs="Arial"/>
          <w:spacing w:val="-3"/>
          <w:sz w:val="22"/>
          <w:szCs w:val="22"/>
        </w:rPr>
        <w:t>Seller</w:t>
      </w:r>
      <w:r w:rsidRPr="00180326">
        <w:rPr>
          <w:rFonts w:ascii="Arial" w:hAnsi="Arial" w:cs="Arial"/>
          <w:spacing w:val="-3"/>
          <w:sz w:val="22"/>
          <w:szCs w:val="22"/>
        </w:rPr>
        <w:t xml:space="preserve"> (</w:t>
      </w:r>
      <w:r w:rsidR="00677804">
        <w:rPr>
          <w:rFonts w:ascii="Arial" w:hAnsi="Arial" w:cs="Arial"/>
          <w:spacing w:val="-3"/>
          <w:sz w:val="22"/>
          <w:szCs w:val="22"/>
        </w:rPr>
        <w:t>Initial</w:t>
      </w:r>
      <w:r w:rsidRPr="00180326">
        <w:rPr>
          <w:rFonts w:ascii="Arial" w:hAnsi="Arial" w:cs="Arial"/>
          <w:spacing w:val="-3"/>
          <w:sz w:val="22"/>
          <w:szCs w:val="22"/>
        </w:rPr>
        <w:t xml:space="preserve"> (</w:t>
      </w:r>
      <w:proofErr w:type="spellStart"/>
      <w:r w:rsidRPr="00180326">
        <w:rPr>
          <w:rFonts w:ascii="Arial" w:hAnsi="Arial" w:cs="Arial"/>
          <w:spacing w:val="-3"/>
          <w:sz w:val="22"/>
          <w:szCs w:val="22"/>
        </w:rPr>
        <w:t>i</w:t>
      </w:r>
      <w:proofErr w:type="spellEnd"/>
      <w:r w:rsidRPr="00180326">
        <w:rPr>
          <w:rFonts w:ascii="Arial" w:hAnsi="Arial" w:cs="Arial"/>
          <w:spacing w:val="-3"/>
          <w:sz w:val="22"/>
          <w:szCs w:val="22"/>
        </w:rPr>
        <w:t>) or (ii) below):</w:t>
      </w:r>
    </w:p>
    <w:p w14:paraId="4E923F0E" w14:textId="77777777" w:rsidR="00A62F12" w:rsidRPr="00180326" w:rsidRDefault="00A62F12">
      <w:pPr>
        <w:tabs>
          <w:tab w:val="left" w:pos="-720"/>
        </w:tabs>
        <w:suppressAutoHyphens/>
        <w:jc w:val="both"/>
        <w:rPr>
          <w:rFonts w:ascii="Arial" w:hAnsi="Arial" w:cs="Arial"/>
          <w:spacing w:val="-3"/>
          <w:sz w:val="22"/>
          <w:szCs w:val="22"/>
        </w:rPr>
      </w:pPr>
    </w:p>
    <w:p w14:paraId="5B89CE22" w14:textId="77777777" w:rsidR="00A62F12" w:rsidRPr="00180326" w:rsidRDefault="00A62F12">
      <w:pPr>
        <w:tabs>
          <w:tab w:val="left" w:pos="-720"/>
        </w:tabs>
        <w:suppressAutoHyphens/>
        <w:ind w:left="720"/>
        <w:jc w:val="both"/>
        <w:rPr>
          <w:rFonts w:ascii="Arial" w:hAnsi="Arial" w:cs="Arial"/>
          <w:spacing w:val="-3"/>
          <w:sz w:val="22"/>
          <w:szCs w:val="22"/>
        </w:rPr>
      </w:pPr>
      <w:r w:rsidRPr="00180326">
        <w:rPr>
          <w:rFonts w:ascii="Arial" w:hAnsi="Arial" w:cs="Arial"/>
          <w:spacing w:val="-3"/>
          <w:sz w:val="22"/>
          <w:szCs w:val="22"/>
        </w:rPr>
        <w:t>(i)</w:t>
      </w:r>
      <w:r w:rsidRPr="00180326">
        <w:rPr>
          <w:rFonts w:ascii="Arial" w:hAnsi="Arial" w:cs="Arial"/>
          <w:spacing w:val="-3"/>
          <w:sz w:val="22"/>
          <w:szCs w:val="22"/>
          <w:u w:val="single"/>
        </w:rPr>
        <w:tab/>
      </w:r>
      <w:r w:rsidR="00B464E6" w:rsidRPr="00180326">
        <w:rPr>
          <w:rFonts w:ascii="Arial" w:hAnsi="Arial" w:cs="Arial"/>
          <w:spacing w:val="-3"/>
          <w:sz w:val="22"/>
          <w:szCs w:val="22"/>
        </w:rPr>
        <w:t>Seller</w:t>
      </w:r>
      <w:r w:rsidRPr="00180326">
        <w:rPr>
          <w:rFonts w:ascii="Arial" w:hAnsi="Arial" w:cs="Arial"/>
          <w:spacing w:val="-3"/>
          <w:sz w:val="22"/>
          <w:szCs w:val="22"/>
        </w:rPr>
        <w:t xml:space="preserve"> has provided the </w:t>
      </w:r>
      <w:r w:rsidR="00B464E6" w:rsidRPr="00180326">
        <w:rPr>
          <w:rFonts w:ascii="Arial" w:hAnsi="Arial" w:cs="Arial"/>
          <w:spacing w:val="-3"/>
          <w:sz w:val="22"/>
          <w:szCs w:val="22"/>
        </w:rPr>
        <w:t>Purchaser</w:t>
      </w:r>
      <w:r w:rsidRPr="00180326">
        <w:rPr>
          <w:rFonts w:ascii="Arial" w:hAnsi="Arial" w:cs="Arial"/>
          <w:spacing w:val="-3"/>
          <w:sz w:val="22"/>
          <w:szCs w:val="22"/>
        </w:rPr>
        <w:t xml:space="preserve"> with </w:t>
      </w:r>
      <w:r w:rsidR="001F29F1" w:rsidRPr="00180326">
        <w:rPr>
          <w:rFonts w:ascii="Arial" w:hAnsi="Arial" w:cs="Arial"/>
          <w:spacing w:val="-3"/>
          <w:sz w:val="22"/>
          <w:szCs w:val="22"/>
        </w:rPr>
        <w:t xml:space="preserve">all </w:t>
      </w:r>
      <w:r w:rsidR="00B464E6" w:rsidRPr="00180326">
        <w:rPr>
          <w:rFonts w:ascii="Arial" w:hAnsi="Arial" w:cs="Arial"/>
          <w:spacing w:val="-3"/>
          <w:sz w:val="22"/>
          <w:szCs w:val="22"/>
        </w:rPr>
        <w:t xml:space="preserve">available </w:t>
      </w:r>
      <w:r w:rsidRPr="00180326">
        <w:rPr>
          <w:rFonts w:ascii="Arial" w:hAnsi="Arial" w:cs="Arial"/>
          <w:spacing w:val="-3"/>
          <w:sz w:val="22"/>
          <w:szCs w:val="22"/>
        </w:rPr>
        <w:t xml:space="preserve">records and reports </w:t>
      </w:r>
      <w:proofErr w:type="gramStart"/>
      <w:r w:rsidRPr="00180326">
        <w:rPr>
          <w:rFonts w:ascii="Arial" w:hAnsi="Arial" w:cs="Arial"/>
          <w:spacing w:val="-3"/>
          <w:sz w:val="22"/>
          <w:szCs w:val="22"/>
        </w:rPr>
        <w:t>pertaining to</w:t>
      </w:r>
      <w:proofErr w:type="gramEnd"/>
      <w:r w:rsidRPr="00180326">
        <w:rPr>
          <w:rFonts w:ascii="Arial" w:hAnsi="Arial" w:cs="Arial"/>
          <w:spacing w:val="-3"/>
          <w:sz w:val="22"/>
          <w:szCs w:val="22"/>
        </w:rPr>
        <w:t xml:space="preserve"> lead-based paint and/or lead-based paint hazards in the housing</w:t>
      </w:r>
      <w:r w:rsidR="006D72D1" w:rsidRPr="00180326">
        <w:rPr>
          <w:rFonts w:ascii="Arial" w:hAnsi="Arial" w:cs="Arial"/>
          <w:spacing w:val="-3"/>
          <w:sz w:val="22"/>
          <w:szCs w:val="22"/>
        </w:rPr>
        <w:t>, as follows</w:t>
      </w:r>
      <w:r w:rsidRPr="00180326">
        <w:rPr>
          <w:rFonts w:ascii="Arial" w:hAnsi="Arial" w:cs="Arial"/>
          <w:spacing w:val="-3"/>
          <w:sz w:val="22"/>
          <w:szCs w:val="22"/>
        </w:rPr>
        <w:t xml:space="preserve"> (list documents below)</w:t>
      </w:r>
      <w:r w:rsidR="006D72D1" w:rsidRPr="00180326">
        <w:rPr>
          <w:rFonts w:ascii="Arial" w:hAnsi="Arial" w:cs="Arial"/>
          <w:spacing w:val="-3"/>
          <w:sz w:val="22"/>
          <w:szCs w:val="22"/>
        </w:rPr>
        <w:t>:</w:t>
      </w:r>
    </w:p>
    <w:p w14:paraId="50B5C438" w14:textId="77777777" w:rsidR="00A62F12" w:rsidRPr="00180326" w:rsidRDefault="00A62F12">
      <w:pPr>
        <w:tabs>
          <w:tab w:val="left" w:pos="-720"/>
        </w:tabs>
        <w:suppressAutoHyphens/>
        <w:jc w:val="both"/>
        <w:rPr>
          <w:rFonts w:ascii="Arial" w:hAnsi="Arial" w:cs="Arial"/>
          <w:spacing w:val="-3"/>
          <w:sz w:val="22"/>
          <w:szCs w:val="22"/>
        </w:rPr>
      </w:pPr>
    </w:p>
    <w:p w14:paraId="68357853" w14:textId="77777777" w:rsidR="00A62F12" w:rsidRPr="00180326" w:rsidRDefault="00A62F12">
      <w:pPr>
        <w:tabs>
          <w:tab w:val="left" w:pos="-720"/>
        </w:tabs>
        <w:suppressAutoHyphens/>
        <w:jc w:val="both"/>
        <w:rPr>
          <w:rFonts w:ascii="Arial" w:hAnsi="Arial" w:cs="Arial"/>
          <w:spacing w:val="-3"/>
          <w:sz w:val="22"/>
          <w:szCs w:val="22"/>
          <w:u w:val="single"/>
        </w:rPr>
      </w:pPr>
      <w:r w:rsidRPr="00180326">
        <w:rPr>
          <w:rFonts w:ascii="Arial" w:hAnsi="Arial" w:cs="Arial"/>
          <w:spacing w:val="-3"/>
          <w:sz w:val="22"/>
          <w:szCs w:val="22"/>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p>
    <w:p w14:paraId="6655FC24" w14:textId="77777777" w:rsidR="00A62F12" w:rsidRPr="00180326" w:rsidRDefault="00A62F12">
      <w:pPr>
        <w:tabs>
          <w:tab w:val="left" w:pos="-720"/>
        </w:tabs>
        <w:suppressAutoHyphens/>
        <w:jc w:val="both"/>
        <w:rPr>
          <w:rFonts w:ascii="Arial" w:hAnsi="Arial" w:cs="Arial"/>
          <w:spacing w:val="-3"/>
          <w:sz w:val="22"/>
          <w:szCs w:val="22"/>
          <w:u w:val="single"/>
        </w:rPr>
      </w:pPr>
    </w:p>
    <w:p w14:paraId="0BB6D1D0" w14:textId="77777777" w:rsidR="00A62F12" w:rsidRPr="00180326" w:rsidRDefault="00A62F12">
      <w:pPr>
        <w:tabs>
          <w:tab w:val="left" w:pos="-720"/>
        </w:tabs>
        <w:suppressAutoHyphens/>
        <w:jc w:val="both"/>
        <w:rPr>
          <w:rFonts w:ascii="Arial" w:hAnsi="Arial" w:cs="Arial"/>
          <w:spacing w:val="-3"/>
          <w:sz w:val="22"/>
          <w:szCs w:val="22"/>
          <w:u w:val="single"/>
        </w:rPr>
      </w:pPr>
      <w:r w:rsidRPr="00180326">
        <w:rPr>
          <w:rFonts w:ascii="Arial" w:hAnsi="Arial" w:cs="Arial"/>
          <w:spacing w:val="-3"/>
          <w:sz w:val="22"/>
          <w:szCs w:val="22"/>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p>
    <w:p w14:paraId="7F9BDF24" w14:textId="77777777" w:rsidR="00A62F12" w:rsidRPr="00180326" w:rsidRDefault="00A62F12">
      <w:pPr>
        <w:tabs>
          <w:tab w:val="left" w:pos="-720"/>
        </w:tabs>
        <w:suppressAutoHyphens/>
        <w:ind w:left="720"/>
        <w:jc w:val="both"/>
        <w:rPr>
          <w:rFonts w:ascii="Arial" w:hAnsi="Arial" w:cs="Arial"/>
          <w:spacing w:val="-3"/>
          <w:sz w:val="22"/>
          <w:szCs w:val="22"/>
        </w:rPr>
      </w:pPr>
      <w:r w:rsidRPr="00180326">
        <w:rPr>
          <w:rFonts w:ascii="Arial" w:hAnsi="Arial" w:cs="Arial"/>
          <w:spacing w:val="-3"/>
          <w:sz w:val="22"/>
          <w:szCs w:val="22"/>
        </w:rPr>
        <w:t>(ii</w:t>
      </w:r>
      <w:proofErr w:type="gramStart"/>
      <w:r w:rsidRPr="00180326">
        <w:rPr>
          <w:rFonts w:ascii="Arial" w:hAnsi="Arial" w:cs="Arial"/>
          <w:spacing w:val="-3"/>
          <w:sz w:val="22"/>
          <w:szCs w:val="22"/>
        </w:rPr>
        <w:t>)</w:t>
      </w:r>
      <w:r w:rsidRPr="00180326">
        <w:rPr>
          <w:rFonts w:ascii="Arial" w:hAnsi="Arial" w:cs="Arial"/>
          <w:spacing w:val="-3"/>
          <w:sz w:val="22"/>
          <w:szCs w:val="22"/>
          <w:u w:val="single"/>
        </w:rPr>
        <w:tab/>
      </w:r>
      <w:r w:rsidRPr="00180326">
        <w:rPr>
          <w:rFonts w:ascii="Arial" w:hAnsi="Arial" w:cs="Arial"/>
          <w:spacing w:val="-3"/>
          <w:sz w:val="22"/>
          <w:szCs w:val="22"/>
        </w:rPr>
        <w:t xml:space="preserve"> </w:t>
      </w:r>
      <w:r w:rsidR="00A02484" w:rsidRPr="00180326">
        <w:rPr>
          <w:rFonts w:ascii="Arial" w:hAnsi="Arial" w:cs="Arial"/>
          <w:spacing w:val="-3"/>
          <w:sz w:val="22"/>
          <w:szCs w:val="22"/>
        </w:rPr>
        <w:t>Seller</w:t>
      </w:r>
      <w:proofErr w:type="gramEnd"/>
      <w:r w:rsidRPr="00180326">
        <w:rPr>
          <w:rFonts w:ascii="Arial" w:hAnsi="Arial" w:cs="Arial"/>
          <w:spacing w:val="-3"/>
          <w:sz w:val="22"/>
          <w:szCs w:val="22"/>
        </w:rPr>
        <w:t xml:space="preserve"> has no report</w:t>
      </w:r>
      <w:r w:rsidR="00B464E6" w:rsidRPr="00180326">
        <w:rPr>
          <w:rFonts w:ascii="Arial" w:hAnsi="Arial" w:cs="Arial"/>
          <w:spacing w:val="-3"/>
          <w:sz w:val="22"/>
          <w:szCs w:val="22"/>
        </w:rPr>
        <w:t>s</w:t>
      </w:r>
      <w:r w:rsidRPr="00180326">
        <w:rPr>
          <w:rFonts w:ascii="Arial" w:hAnsi="Arial" w:cs="Arial"/>
          <w:spacing w:val="-3"/>
          <w:sz w:val="22"/>
          <w:szCs w:val="22"/>
        </w:rPr>
        <w:t xml:space="preserve"> or record</w:t>
      </w:r>
      <w:r w:rsidR="00B464E6" w:rsidRPr="00180326">
        <w:rPr>
          <w:rFonts w:ascii="Arial" w:hAnsi="Arial" w:cs="Arial"/>
          <w:spacing w:val="-3"/>
          <w:sz w:val="22"/>
          <w:szCs w:val="22"/>
        </w:rPr>
        <w:t>s</w:t>
      </w:r>
      <w:r w:rsidRPr="00180326">
        <w:rPr>
          <w:rFonts w:ascii="Arial" w:hAnsi="Arial" w:cs="Arial"/>
          <w:spacing w:val="-3"/>
          <w:sz w:val="22"/>
          <w:szCs w:val="22"/>
        </w:rPr>
        <w:t xml:space="preserve"> </w:t>
      </w:r>
      <w:proofErr w:type="gramStart"/>
      <w:r w:rsidRPr="00180326">
        <w:rPr>
          <w:rFonts w:ascii="Arial" w:hAnsi="Arial" w:cs="Arial"/>
          <w:spacing w:val="-3"/>
          <w:sz w:val="22"/>
          <w:szCs w:val="22"/>
        </w:rPr>
        <w:t>pertaining to</w:t>
      </w:r>
      <w:proofErr w:type="gramEnd"/>
      <w:r w:rsidRPr="00180326">
        <w:rPr>
          <w:rFonts w:ascii="Arial" w:hAnsi="Arial" w:cs="Arial"/>
          <w:spacing w:val="-3"/>
          <w:sz w:val="22"/>
          <w:szCs w:val="22"/>
        </w:rPr>
        <w:t xml:space="preserve"> </w:t>
      </w:r>
      <w:r w:rsidR="006D72D1" w:rsidRPr="00180326">
        <w:rPr>
          <w:rFonts w:ascii="Arial" w:hAnsi="Arial" w:cs="Arial"/>
          <w:spacing w:val="-3"/>
          <w:sz w:val="22"/>
          <w:szCs w:val="22"/>
        </w:rPr>
        <w:t xml:space="preserve">any </w:t>
      </w:r>
      <w:r w:rsidRPr="00180326">
        <w:rPr>
          <w:rFonts w:ascii="Arial" w:hAnsi="Arial" w:cs="Arial"/>
          <w:spacing w:val="-3"/>
          <w:sz w:val="22"/>
          <w:szCs w:val="22"/>
        </w:rPr>
        <w:t>lead-based paint and/or lead-based paint hazard in the housing.</w:t>
      </w:r>
    </w:p>
    <w:p w14:paraId="19CC6C54" w14:textId="77777777" w:rsidR="00A62F12" w:rsidRPr="00180326" w:rsidRDefault="00A62F12">
      <w:pPr>
        <w:tabs>
          <w:tab w:val="left" w:pos="-720"/>
        </w:tabs>
        <w:suppressAutoHyphens/>
        <w:jc w:val="both"/>
        <w:rPr>
          <w:rFonts w:ascii="Arial" w:hAnsi="Arial" w:cs="Arial"/>
          <w:spacing w:val="-3"/>
          <w:sz w:val="22"/>
          <w:szCs w:val="22"/>
        </w:rPr>
      </w:pPr>
    </w:p>
    <w:p w14:paraId="52649CEB" w14:textId="77777777" w:rsidR="00A62F12" w:rsidRPr="00180326" w:rsidRDefault="009C16E9">
      <w:pPr>
        <w:tabs>
          <w:tab w:val="left" w:pos="-720"/>
        </w:tabs>
        <w:suppressAutoHyphens/>
        <w:jc w:val="both"/>
        <w:rPr>
          <w:rFonts w:ascii="Arial" w:hAnsi="Arial" w:cs="Arial"/>
          <w:spacing w:val="-3"/>
          <w:sz w:val="22"/>
          <w:szCs w:val="22"/>
        </w:rPr>
      </w:pPr>
      <w:r w:rsidRPr="00180326">
        <w:rPr>
          <w:rFonts w:ascii="Arial" w:hAnsi="Arial" w:cs="Arial"/>
          <w:b/>
          <w:spacing w:val="-3"/>
          <w:sz w:val="22"/>
          <w:szCs w:val="22"/>
        </w:rPr>
        <w:t>Purchaser’s</w:t>
      </w:r>
      <w:r w:rsidR="00A62F12" w:rsidRPr="00180326">
        <w:rPr>
          <w:rFonts w:ascii="Arial" w:hAnsi="Arial" w:cs="Arial"/>
          <w:b/>
          <w:spacing w:val="-3"/>
          <w:sz w:val="22"/>
          <w:szCs w:val="22"/>
        </w:rPr>
        <w:t xml:space="preserve"> </w:t>
      </w:r>
      <w:r w:rsidR="00A62F12" w:rsidRPr="0012381F">
        <w:rPr>
          <w:rFonts w:ascii="Arial" w:hAnsi="Arial" w:cs="Arial"/>
          <w:b/>
          <w:spacing w:val="-3"/>
          <w:sz w:val="22"/>
          <w:szCs w:val="22"/>
        </w:rPr>
        <w:t xml:space="preserve">Acknowledgment </w:t>
      </w:r>
    </w:p>
    <w:p w14:paraId="78E4CB5E" w14:textId="77777777" w:rsidR="00A62F12" w:rsidRPr="00180326" w:rsidRDefault="00A62F12">
      <w:pPr>
        <w:tabs>
          <w:tab w:val="left" w:pos="-720"/>
        </w:tabs>
        <w:suppressAutoHyphens/>
        <w:jc w:val="both"/>
        <w:rPr>
          <w:rFonts w:ascii="Arial" w:hAnsi="Arial" w:cs="Arial"/>
          <w:spacing w:val="-3"/>
          <w:sz w:val="22"/>
          <w:szCs w:val="22"/>
        </w:rPr>
      </w:pPr>
    </w:p>
    <w:p w14:paraId="7C5AD9D8" w14:textId="77777777" w:rsidR="004809CE" w:rsidRPr="00180326" w:rsidRDefault="00A62F12">
      <w:pPr>
        <w:tabs>
          <w:tab w:val="left" w:pos="-720"/>
        </w:tabs>
        <w:suppressAutoHyphens/>
        <w:jc w:val="both"/>
        <w:rPr>
          <w:rFonts w:ascii="Arial" w:hAnsi="Arial" w:cs="Arial"/>
          <w:spacing w:val="-3"/>
          <w:sz w:val="22"/>
          <w:szCs w:val="22"/>
        </w:rPr>
      </w:pPr>
      <w:r w:rsidRPr="00180326">
        <w:rPr>
          <w:rFonts w:ascii="Arial" w:hAnsi="Arial" w:cs="Arial"/>
          <w:spacing w:val="-3"/>
          <w:sz w:val="22"/>
          <w:szCs w:val="22"/>
        </w:rPr>
        <w:t>(c</w:t>
      </w:r>
      <w:r w:rsidR="007815F8" w:rsidRPr="00180326">
        <w:rPr>
          <w:rFonts w:ascii="Arial" w:hAnsi="Arial" w:cs="Arial"/>
          <w:spacing w:val="-3"/>
          <w:sz w:val="22"/>
          <w:szCs w:val="22"/>
        </w:rPr>
        <w:t>)</w:t>
      </w:r>
      <w:r w:rsidR="007815F8">
        <w:rPr>
          <w:rFonts w:ascii="Arial" w:hAnsi="Arial" w:cs="Arial"/>
          <w:spacing w:val="-3"/>
          <w:sz w:val="22"/>
          <w:szCs w:val="22"/>
        </w:rPr>
        <w:t>_</w:t>
      </w:r>
      <w:r w:rsidR="007815F8" w:rsidRPr="00180326">
        <w:rPr>
          <w:rFonts w:ascii="Arial" w:hAnsi="Arial" w:cs="Arial"/>
          <w:spacing w:val="-3"/>
          <w:sz w:val="22"/>
          <w:szCs w:val="22"/>
        </w:rPr>
        <w:t>_</w:t>
      </w:r>
      <w:r w:rsidR="007815F8">
        <w:rPr>
          <w:rFonts w:ascii="Arial" w:hAnsi="Arial" w:cs="Arial"/>
          <w:spacing w:val="-3"/>
          <w:sz w:val="22"/>
          <w:szCs w:val="22"/>
        </w:rPr>
        <w:t>__</w:t>
      </w:r>
      <w:r w:rsidR="009C16E9" w:rsidRPr="00180326">
        <w:rPr>
          <w:rFonts w:ascii="Arial" w:hAnsi="Arial" w:cs="Arial"/>
          <w:spacing w:val="-3"/>
          <w:sz w:val="22"/>
          <w:szCs w:val="22"/>
        </w:rPr>
        <w:t xml:space="preserve">Purchaser </w:t>
      </w:r>
      <w:r w:rsidRPr="00180326">
        <w:rPr>
          <w:rFonts w:ascii="Arial" w:hAnsi="Arial" w:cs="Arial"/>
          <w:spacing w:val="-3"/>
          <w:sz w:val="22"/>
          <w:szCs w:val="22"/>
        </w:rPr>
        <w:t xml:space="preserve">has </w:t>
      </w:r>
      <w:r w:rsidR="004809CE">
        <w:rPr>
          <w:rFonts w:ascii="Arial" w:hAnsi="Arial" w:cs="Arial"/>
          <w:spacing w:val="-3"/>
          <w:sz w:val="22"/>
          <w:szCs w:val="22"/>
        </w:rPr>
        <w:t>(</w:t>
      </w:r>
      <w:proofErr w:type="gramStart"/>
      <w:r w:rsidR="004809CE">
        <w:rPr>
          <w:rFonts w:ascii="Arial" w:hAnsi="Arial" w:cs="Arial"/>
          <w:spacing w:val="-3"/>
          <w:sz w:val="22"/>
          <w:szCs w:val="22"/>
        </w:rPr>
        <w:t>initial</w:t>
      </w:r>
      <w:proofErr w:type="gramEnd"/>
      <w:r w:rsidR="004809CE">
        <w:rPr>
          <w:rFonts w:ascii="Arial" w:hAnsi="Arial" w:cs="Arial"/>
          <w:spacing w:val="-3"/>
          <w:sz w:val="22"/>
          <w:szCs w:val="22"/>
        </w:rPr>
        <w:t xml:space="preserve"> (</w:t>
      </w:r>
      <w:proofErr w:type="spellStart"/>
      <w:r w:rsidR="004809CE">
        <w:rPr>
          <w:rFonts w:ascii="Arial" w:hAnsi="Arial" w:cs="Arial"/>
          <w:spacing w:val="-3"/>
          <w:sz w:val="22"/>
          <w:szCs w:val="22"/>
        </w:rPr>
        <w:t>i</w:t>
      </w:r>
      <w:proofErr w:type="spellEnd"/>
      <w:r w:rsidR="004809CE">
        <w:rPr>
          <w:rFonts w:ascii="Arial" w:hAnsi="Arial" w:cs="Arial"/>
          <w:spacing w:val="-3"/>
          <w:sz w:val="22"/>
          <w:szCs w:val="22"/>
        </w:rPr>
        <w:t>) or (ii) below):</w:t>
      </w:r>
    </w:p>
    <w:p w14:paraId="446427AF" w14:textId="77777777" w:rsidR="00A62F12" w:rsidRPr="00180326" w:rsidRDefault="00A62F12">
      <w:pPr>
        <w:tabs>
          <w:tab w:val="left" w:pos="-720"/>
        </w:tabs>
        <w:suppressAutoHyphens/>
        <w:jc w:val="both"/>
        <w:rPr>
          <w:rFonts w:ascii="Arial" w:hAnsi="Arial" w:cs="Arial"/>
          <w:spacing w:val="-3"/>
          <w:sz w:val="22"/>
          <w:szCs w:val="22"/>
        </w:rPr>
      </w:pPr>
    </w:p>
    <w:p w14:paraId="515333EC" w14:textId="77777777" w:rsidR="00A62F12" w:rsidRPr="00180326" w:rsidRDefault="00A62F12">
      <w:pPr>
        <w:tabs>
          <w:tab w:val="left" w:pos="-720"/>
        </w:tabs>
        <w:suppressAutoHyphens/>
        <w:jc w:val="both"/>
        <w:rPr>
          <w:rFonts w:ascii="Arial" w:hAnsi="Arial" w:cs="Arial"/>
          <w:spacing w:val="-3"/>
          <w:sz w:val="22"/>
          <w:szCs w:val="22"/>
        </w:rPr>
      </w:pPr>
      <w:r w:rsidRPr="00180326">
        <w:rPr>
          <w:rFonts w:ascii="Arial" w:hAnsi="Arial" w:cs="Arial"/>
          <w:spacing w:val="-3"/>
          <w:sz w:val="22"/>
          <w:szCs w:val="22"/>
        </w:rPr>
        <w:t>(d)</w:t>
      </w:r>
      <w:r w:rsidRPr="00180326">
        <w:rPr>
          <w:rFonts w:ascii="Arial" w:hAnsi="Arial" w:cs="Arial"/>
          <w:spacing w:val="-3"/>
          <w:sz w:val="22"/>
          <w:szCs w:val="22"/>
          <w:u w:val="single"/>
        </w:rPr>
        <w:tab/>
      </w:r>
      <w:r w:rsidRPr="00180326">
        <w:rPr>
          <w:rFonts w:ascii="Arial" w:hAnsi="Arial" w:cs="Arial"/>
          <w:spacing w:val="-3"/>
          <w:sz w:val="22"/>
          <w:szCs w:val="22"/>
        </w:rPr>
        <w:t xml:space="preserve"> </w:t>
      </w:r>
      <w:r w:rsidR="009C16E9" w:rsidRPr="00180326">
        <w:rPr>
          <w:rFonts w:ascii="Arial" w:hAnsi="Arial" w:cs="Arial"/>
          <w:spacing w:val="-3"/>
          <w:sz w:val="22"/>
          <w:szCs w:val="22"/>
        </w:rPr>
        <w:t xml:space="preserve">Purchaser </w:t>
      </w:r>
      <w:r w:rsidRPr="00180326">
        <w:rPr>
          <w:rFonts w:ascii="Arial" w:hAnsi="Arial" w:cs="Arial"/>
          <w:spacing w:val="-3"/>
          <w:sz w:val="22"/>
          <w:szCs w:val="22"/>
        </w:rPr>
        <w:t xml:space="preserve">has received the pamphlet </w:t>
      </w:r>
      <w:r w:rsidRPr="00180326">
        <w:rPr>
          <w:rFonts w:ascii="Arial" w:hAnsi="Arial" w:cs="Arial"/>
          <w:i/>
          <w:spacing w:val="-3"/>
          <w:sz w:val="22"/>
          <w:szCs w:val="22"/>
        </w:rPr>
        <w:t>Protect Your Family from Lead in Your Home</w:t>
      </w:r>
      <w:r w:rsidRPr="00180326">
        <w:rPr>
          <w:rFonts w:ascii="Arial" w:hAnsi="Arial" w:cs="Arial"/>
          <w:spacing w:val="-3"/>
          <w:sz w:val="22"/>
          <w:szCs w:val="22"/>
        </w:rPr>
        <w:t>.</w:t>
      </w:r>
      <w:r w:rsidR="004809CE">
        <w:rPr>
          <w:rFonts w:ascii="Arial" w:hAnsi="Arial" w:cs="Arial"/>
          <w:spacing w:val="-3"/>
          <w:sz w:val="22"/>
          <w:szCs w:val="22"/>
        </w:rPr>
        <w:t xml:space="preserve"> (Initial)</w:t>
      </w:r>
    </w:p>
    <w:p w14:paraId="7FFBCC48" w14:textId="77777777" w:rsidR="00F41B61" w:rsidRPr="00180326" w:rsidRDefault="00F41B61">
      <w:pPr>
        <w:tabs>
          <w:tab w:val="left" w:pos="-720"/>
        </w:tabs>
        <w:suppressAutoHyphens/>
        <w:jc w:val="both"/>
        <w:rPr>
          <w:rFonts w:ascii="Arial" w:hAnsi="Arial" w:cs="Arial"/>
          <w:spacing w:val="-3"/>
          <w:sz w:val="22"/>
          <w:szCs w:val="22"/>
        </w:rPr>
      </w:pPr>
    </w:p>
    <w:p w14:paraId="79D8E768" w14:textId="77777777" w:rsidR="00A62F12" w:rsidRPr="00180326" w:rsidRDefault="00A62F12">
      <w:pPr>
        <w:tabs>
          <w:tab w:val="left" w:pos="-720"/>
        </w:tabs>
        <w:suppressAutoHyphens/>
        <w:jc w:val="both"/>
        <w:rPr>
          <w:rFonts w:ascii="Arial" w:hAnsi="Arial" w:cs="Arial"/>
          <w:spacing w:val="-3"/>
          <w:sz w:val="22"/>
          <w:szCs w:val="22"/>
        </w:rPr>
      </w:pPr>
      <w:r w:rsidRPr="00180326">
        <w:rPr>
          <w:rFonts w:ascii="Arial" w:hAnsi="Arial" w:cs="Arial"/>
          <w:spacing w:val="-3"/>
          <w:sz w:val="22"/>
          <w:szCs w:val="22"/>
        </w:rPr>
        <w:lastRenderedPageBreak/>
        <w:t>(e</w:t>
      </w:r>
      <w:proofErr w:type="gramStart"/>
      <w:r w:rsidRPr="00180326">
        <w:rPr>
          <w:rFonts w:ascii="Arial" w:hAnsi="Arial" w:cs="Arial"/>
          <w:spacing w:val="-3"/>
          <w:sz w:val="22"/>
          <w:szCs w:val="22"/>
        </w:rPr>
        <w:t>)</w:t>
      </w:r>
      <w:r w:rsidRPr="00180326">
        <w:rPr>
          <w:rFonts w:ascii="Arial" w:hAnsi="Arial" w:cs="Arial"/>
          <w:spacing w:val="-3"/>
          <w:sz w:val="22"/>
          <w:szCs w:val="22"/>
          <w:u w:val="single"/>
        </w:rPr>
        <w:tab/>
      </w:r>
      <w:r w:rsidRPr="00180326">
        <w:rPr>
          <w:rFonts w:ascii="Arial" w:hAnsi="Arial" w:cs="Arial"/>
          <w:spacing w:val="-3"/>
          <w:sz w:val="22"/>
          <w:szCs w:val="22"/>
        </w:rPr>
        <w:t xml:space="preserve"> </w:t>
      </w:r>
      <w:r w:rsidR="009C16E9" w:rsidRPr="00180326">
        <w:rPr>
          <w:rFonts w:ascii="Arial" w:hAnsi="Arial" w:cs="Arial"/>
          <w:spacing w:val="-3"/>
          <w:sz w:val="22"/>
          <w:szCs w:val="22"/>
        </w:rPr>
        <w:t>Purchaser</w:t>
      </w:r>
      <w:proofErr w:type="gramEnd"/>
      <w:r w:rsidR="009C16E9" w:rsidRPr="00180326">
        <w:rPr>
          <w:rFonts w:ascii="Arial" w:hAnsi="Arial" w:cs="Arial"/>
          <w:spacing w:val="-3"/>
          <w:sz w:val="22"/>
          <w:szCs w:val="22"/>
        </w:rPr>
        <w:t xml:space="preserve"> </w:t>
      </w:r>
      <w:r w:rsidRPr="00180326">
        <w:rPr>
          <w:rFonts w:ascii="Arial" w:hAnsi="Arial" w:cs="Arial"/>
          <w:spacing w:val="-3"/>
          <w:sz w:val="22"/>
          <w:szCs w:val="22"/>
        </w:rPr>
        <w:t>has (</w:t>
      </w:r>
      <w:proofErr w:type="gramStart"/>
      <w:r w:rsidR="004809CE">
        <w:rPr>
          <w:rFonts w:ascii="Arial" w:hAnsi="Arial" w:cs="Arial"/>
          <w:spacing w:val="-3"/>
          <w:sz w:val="22"/>
          <w:szCs w:val="22"/>
        </w:rPr>
        <w:t>initial</w:t>
      </w:r>
      <w:proofErr w:type="gramEnd"/>
      <w:r w:rsidRPr="00180326">
        <w:rPr>
          <w:rFonts w:ascii="Arial" w:hAnsi="Arial" w:cs="Arial"/>
          <w:spacing w:val="-3"/>
          <w:sz w:val="22"/>
          <w:szCs w:val="22"/>
        </w:rPr>
        <w:t xml:space="preserve"> (</w:t>
      </w:r>
      <w:proofErr w:type="spellStart"/>
      <w:r w:rsidRPr="00180326">
        <w:rPr>
          <w:rFonts w:ascii="Arial" w:hAnsi="Arial" w:cs="Arial"/>
          <w:spacing w:val="-3"/>
          <w:sz w:val="22"/>
          <w:szCs w:val="22"/>
        </w:rPr>
        <w:t>i</w:t>
      </w:r>
      <w:proofErr w:type="spellEnd"/>
      <w:r w:rsidRPr="00180326">
        <w:rPr>
          <w:rFonts w:ascii="Arial" w:hAnsi="Arial" w:cs="Arial"/>
          <w:spacing w:val="-3"/>
          <w:sz w:val="22"/>
          <w:szCs w:val="22"/>
        </w:rPr>
        <w:t>) or (ii) below):</w:t>
      </w:r>
    </w:p>
    <w:p w14:paraId="1132675C" w14:textId="77777777" w:rsidR="00A62F12" w:rsidRPr="00180326" w:rsidRDefault="00A62F12">
      <w:pPr>
        <w:tabs>
          <w:tab w:val="left" w:pos="-720"/>
        </w:tabs>
        <w:suppressAutoHyphens/>
        <w:jc w:val="both"/>
        <w:rPr>
          <w:rFonts w:ascii="Arial" w:hAnsi="Arial" w:cs="Arial"/>
          <w:spacing w:val="-3"/>
          <w:sz w:val="22"/>
          <w:szCs w:val="22"/>
        </w:rPr>
      </w:pPr>
    </w:p>
    <w:p w14:paraId="55B40186" w14:textId="77777777" w:rsidR="00A62F12" w:rsidRPr="00180326" w:rsidRDefault="00A62F12">
      <w:pPr>
        <w:tabs>
          <w:tab w:val="left" w:pos="-720"/>
        </w:tabs>
        <w:suppressAutoHyphens/>
        <w:ind w:left="720"/>
        <w:jc w:val="both"/>
        <w:rPr>
          <w:rFonts w:ascii="Arial" w:hAnsi="Arial" w:cs="Arial"/>
          <w:spacing w:val="-3"/>
          <w:sz w:val="22"/>
          <w:szCs w:val="22"/>
        </w:rPr>
      </w:pPr>
      <w:r w:rsidRPr="00180326">
        <w:rPr>
          <w:rFonts w:ascii="Arial" w:hAnsi="Arial" w:cs="Arial"/>
          <w:spacing w:val="-3"/>
          <w:sz w:val="22"/>
          <w:szCs w:val="22"/>
        </w:rPr>
        <w:t>(i</w:t>
      </w:r>
      <w:proofErr w:type="gramStart"/>
      <w:r w:rsidRPr="00180326">
        <w:rPr>
          <w:rFonts w:ascii="Arial" w:hAnsi="Arial" w:cs="Arial"/>
          <w:spacing w:val="-3"/>
          <w:sz w:val="22"/>
          <w:szCs w:val="22"/>
        </w:rPr>
        <w:t>)</w:t>
      </w:r>
      <w:r w:rsidRPr="00180326">
        <w:rPr>
          <w:rFonts w:ascii="Arial" w:hAnsi="Arial" w:cs="Arial"/>
          <w:spacing w:val="-3"/>
          <w:sz w:val="22"/>
          <w:szCs w:val="22"/>
          <w:u w:val="single"/>
        </w:rPr>
        <w:tab/>
      </w:r>
      <w:r w:rsidRPr="00180326">
        <w:rPr>
          <w:rFonts w:ascii="Arial" w:hAnsi="Arial" w:cs="Arial"/>
          <w:spacing w:val="-3"/>
          <w:sz w:val="22"/>
          <w:szCs w:val="22"/>
        </w:rPr>
        <w:t xml:space="preserve"> Received</w:t>
      </w:r>
      <w:proofErr w:type="gramEnd"/>
      <w:r w:rsidRPr="00180326">
        <w:rPr>
          <w:rFonts w:ascii="Arial" w:hAnsi="Arial" w:cs="Arial"/>
          <w:spacing w:val="-3"/>
          <w:sz w:val="22"/>
          <w:szCs w:val="22"/>
        </w:rPr>
        <w:t xml:space="preserve"> a 10-day opportunity (or mutually agreed upon period) to conduct a risk assessment or inspection for the presence of lead-based paint and/or lead-based paint hazards; or</w:t>
      </w:r>
    </w:p>
    <w:p w14:paraId="75AB47FE" w14:textId="77777777" w:rsidR="00A62F12" w:rsidRPr="00180326" w:rsidRDefault="00A62F12">
      <w:pPr>
        <w:tabs>
          <w:tab w:val="left" w:pos="-720"/>
        </w:tabs>
        <w:suppressAutoHyphens/>
        <w:jc w:val="both"/>
        <w:rPr>
          <w:rFonts w:ascii="Arial" w:hAnsi="Arial" w:cs="Arial"/>
          <w:spacing w:val="-3"/>
          <w:sz w:val="22"/>
          <w:szCs w:val="22"/>
        </w:rPr>
      </w:pPr>
    </w:p>
    <w:p w14:paraId="46F5E511" w14:textId="77777777" w:rsidR="00A62F12" w:rsidRPr="00180326" w:rsidRDefault="00A62F12">
      <w:pPr>
        <w:tabs>
          <w:tab w:val="left" w:pos="-720"/>
        </w:tabs>
        <w:suppressAutoHyphens/>
        <w:ind w:left="720"/>
        <w:jc w:val="both"/>
        <w:rPr>
          <w:rFonts w:ascii="Arial" w:hAnsi="Arial" w:cs="Arial"/>
          <w:spacing w:val="-3"/>
          <w:sz w:val="22"/>
          <w:szCs w:val="22"/>
        </w:rPr>
      </w:pPr>
      <w:r w:rsidRPr="00180326">
        <w:rPr>
          <w:rFonts w:ascii="Arial" w:hAnsi="Arial" w:cs="Arial"/>
          <w:spacing w:val="-3"/>
          <w:sz w:val="22"/>
          <w:szCs w:val="22"/>
        </w:rPr>
        <w:t>(ii</w:t>
      </w:r>
      <w:proofErr w:type="gramStart"/>
      <w:r w:rsidRPr="00180326">
        <w:rPr>
          <w:rFonts w:ascii="Arial" w:hAnsi="Arial" w:cs="Arial"/>
          <w:spacing w:val="-3"/>
          <w:sz w:val="22"/>
          <w:szCs w:val="22"/>
        </w:rPr>
        <w:t>)</w:t>
      </w:r>
      <w:r w:rsidRPr="00180326">
        <w:rPr>
          <w:rFonts w:ascii="Arial" w:hAnsi="Arial" w:cs="Arial"/>
          <w:spacing w:val="-3"/>
          <w:sz w:val="22"/>
          <w:szCs w:val="22"/>
          <w:u w:val="single"/>
        </w:rPr>
        <w:tab/>
      </w:r>
      <w:r w:rsidRPr="00180326">
        <w:rPr>
          <w:rFonts w:ascii="Arial" w:hAnsi="Arial" w:cs="Arial"/>
          <w:spacing w:val="-3"/>
          <w:sz w:val="22"/>
          <w:szCs w:val="22"/>
        </w:rPr>
        <w:t xml:space="preserve"> Waived</w:t>
      </w:r>
      <w:proofErr w:type="gramEnd"/>
      <w:r w:rsidRPr="00180326">
        <w:rPr>
          <w:rFonts w:ascii="Arial" w:hAnsi="Arial" w:cs="Arial"/>
          <w:spacing w:val="-3"/>
          <w:sz w:val="22"/>
          <w:szCs w:val="22"/>
        </w:rPr>
        <w:t xml:space="preserve"> the opportunity to conduct a risk assessment or inspection for the presence of lead-based paint and/or lead-based paint hazards.</w:t>
      </w:r>
    </w:p>
    <w:p w14:paraId="62619883" w14:textId="77777777" w:rsidR="00A62F12" w:rsidRPr="00180326" w:rsidRDefault="00A62F12">
      <w:pPr>
        <w:tabs>
          <w:tab w:val="left" w:pos="-720"/>
        </w:tabs>
        <w:suppressAutoHyphens/>
        <w:jc w:val="both"/>
        <w:rPr>
          <w:rFonts w:ascii="Arial" w:hAnsi="Arial" w:cs="Arial"/>
          <w:b/>
          <w:spacing w:val="-3"/>
          <w:sz w:val="22"/>
          <w:szCs w:val="22"/>
        </w:rPr>
      </w:pPr>
    </w:p>
    <w:p w14:paraId="5524C38A" w14:textId="77777777" w:rsidR="00A62F12" w:rsidRPr="00180326" w:rsidRDefault="00A62F12">
      <w:pPr>
        <w:tabs>
          <w:tab w:val="left" w:pos="-720"/>
        </w:tabs>
        <w:suppressAutoHyphens/>
        <w:jc w:val="both"/>
        <w:rPr>
          <w:rFonts w:ascii="Arial" w:hAnsi="Arial" w:cs="Arial"/>
          <w:spacing w:val="-3"/>
          <w:sz w:val="22"/>
          <w:szCs w:val="22"/>
        </w:rPr>
      </w:pPr>
      <w:r w:rsidRPr="00180326">
        <w:rPr>
          <w:rFonts w:ascii="Arial" w:hAnsi="Arial" w:cs="Arial"/>
          <w:b/>
          <w:spacing w:val="-3"/>
          <w:sz w:val="22"/>
          <w:szCs w:val="22"/>
        </w:rPr>
        <w:t>Agent’s Acknowledgement</w:t>
      </w:r>
      <w:r w:rsidR="00FB5596" w:rsidRPr="00180326">
        <w:rPr>
          <w:rFonts w:ascii="Arial" w:hAnsi="Arial" w:cs="Arial"/>
          <w:b/>
          <w:spacing w:val="-3"/>
          <w:sz w:val="22"/>
          <w:szCs w:val="22"/>
        </w:rPr>
        <w:t xml:space="preserve"> (</w:t>
      </w:r>
      <w:r w:rsidR="009C16E9" w:rsidRPr="00180326">
        <w:rPr>
          <w:rFonts w:ascii="Arial" w:hAnsi="Arial" w:cs="Arial"/>
          <w:b/>
          <w:spacing w:val="-3"/>
          <w:sz w:val="22"/>
          <w:szCs w:val="22"/>
        </w:rPr>
        <w:t>Initial</w:t>
      </w:r>
      <w:r w:rsidR="0005726E">
        <w:rPr>
          <w:rFonts w:ascii="Arial" w:hAnsi="Arial" w:cs="Arial"/>
          <w:b/>
          <w:spacing w:val="-3"/>
          <w:sz w:val="22"/>
          <w:szCs w:val="22"/>
        </w:rPr>
        <w:t xml:space="preserve"> </w:t>
      </w:r>
      <w:r w:rsidR="0005726E" w:rsidRPr="00B0113A">
        <w:rPr>
          <w:rFonts w:ascii="Arial" w:hAnsi="Arial" w:cs="Arial"/>
          <w:bCs/>
          <w:spacing w:val="-3"/>
          <w:sz w:val="22"/>
          <w:szCs w:val="22"/>
        </w:rPr>
        <w:t>or enter N/A if not applicable</w:t>
      </w:r>
      <w:r w:rsidR="00FB5596" w:rsidRPr="00B0113A">
        <w:rPr>
          <w:rFonts w:ascii="Arial" w:hAnsi="Arial" w:cs="Arial"/>
          <w:bCs/>
          <w:spacing w:val="-3"/>
          <w:sz w:val="22"/>
          <w:szCs w:val="22"/>
        </w:rPr>
        <w:t>)</w:t>
      </w:r>
      <w:r w:rsidR="002210C8">
        <w:rPr>
          <w:rFonts w:ascii="Arial" w:hAnsi="Arial" w:cs="Arial"/>
          <w:bCs/>
          <w:spacing w:val="-3"/>
          <w:sz w:val="22"/>
          <w:szCs w:val="22"/>
        </w:rPr>
        <w:t xml:space="preserve"> </w:t>
      </w:r>
    </w:p>
    <w:p w14:paraId="7E6E58D3" w14:textId="77777777" w:rsidR="00A62F12" w:rsidRPr="00180326" w:rsidRDefault="00A62F12">
      <w:pPr>
        <w:tabs>
          <w:tab w:val="left" w:pos="-720"/>
        </w:tabs>
        <w:suppressAutoHyphens/>
        <w:jc w:val="both"/>
        <w:rPr>
          <w:rFonts w:ascii="Arial" w:hAnsi="Arial" w:cs="Arial"/>
          <w:spacing w:val="-3"/>
          <w:sz w:val="22"/>
          <w:szCs w:val="22"/>
        </w:rPr>
      </w:pPr>
    </w:p>
    <w:p w14:paraId="6A5292BB" w14:textId="77777777" w:rsidR="00A62F12" w:rsidRDefault="00A62F12">
      <w:pPr>
        <w:tabs>
          <w:tab w:val="left" w:pos="-720"/>
        </w:tabs>
        <w:suppressAutoHyphens/>
        <w:jc w:val="both"/>
        <w:rPr>
          <w:rFonts w:ascii="Arial" w:hAnsi="Arial" w:cs="Arial"/>
          <w:spacing w:val="-3"/>
          <w:sz w:val="22"/>
          <w:szCs w:val="22"/>
        </w:rPr>
      </w:pPr>
      <w:r w:rsidRPr="00180326">
        <w:rPr>
          <w:rFonts w:ascii="Arial" w:hAnsi="Arial" w:cs="Arial"/>
          <w:spacing w:val="-3"/>
          <w:sz w:val="22"/>
          <w:szCs w:val="22"/>
        </w:rPr>
        <w:t>(f)</w:t>
      </w:r>
      <w:r w:rsidRPr="00180326">
        <w:rPr>
          <w:rFonts w:ascii="Arial" w:hAnsi="Arial" w:cs="Arial"/>
          <w:spacing w:val="-3"/>
          <w:sz w:val="22"/>
          <w:szCs w:val="22"/>
          <w:u w:val="single"/>
        </w:rPr>
        <w:tab/>
      </w:r>
      <w:r w:rsidRPr="00180326">
        <w:rPr>
          <w:rFonts w:ascii="Arial" w:hAnsi="Arial" w:cs="Arial"/>
          <w:spacing w:val="-3"/>
          <w:sz w:val="22"/>
          <w:szCs w:val="22"/>
        </w:rPr>
        <w:t xml:space="preserve"> </w:t>
      </w:r>
      <w:r w:rsidR="004809CE">
        <w:rPr>
          <w:rFonts w:ascii="Arial" w:hAnsi="Arial" w:cs="Arial"/>
          <w:spacing w:val="-3"/>
          <w:sz w:val="22"/>
          <w:szCs w:val="22"/>
        </w:rPr>
        <w:t xml:space="preserve">Seller’s </w:t>
      </w:r>
      <w:r w:rsidR="008A1AC9" w:rsidRPr="00180326">
        <w:rPr>
          <w:rFonts w:ascii="Arial" w:hAnsi="Arial" w:cs="Arial"/>
          <w:spacing w:val="-3"/>
          <w:sz w:val="22"/>
          <w:szCs w:val="22"/>
        </w:rPr>
        <w:t xml:space="preserve">Agent has informed the Seller of Seller’s </w:t>
      </w:r>
      <w:r w:rsidRPr="00180326">
        <w:rPr>
          <w:rFonts w:ascii="Arial" w:hAnsi="Arial" w:cs="Arial"/>
          <w:spacing w:val="-3"/>
          <w:sz w:val="22"/>
          <w:szCs w:val="22"/>
        </w:rPr>
        <w:t>obligations under 42 U.S.C. 4852d and is aware of</w:t>
      </w:r>
      <w:r w:rsidR="004D1E4F" w:rsidRPr="00180326">
        <w:rPr>
          <w:rFonts w:ascii="Arial" w:hAnsi="Arial" w:cs="Arial"/>
          <w:spacing w:val="-3"/>
          <w:sz w:val="22"/>
          <w:szCs w:val="22"/>
        </w:rPr>
        <w:t xml:space="preserve"> </w:t>
      </w:r>
      <w:r w:rsidR="000F2C04">
        <w:rPr>
          <w:rFonts w:ascii="Arial" w:hAnsi="Arial" w:cs="Arial"/>
          <w:spacing w:val="-3"/>
          <w:sz w:val="22"/>
          <w:szCs w:val="22"/>
        </w:rPr>
        <w:t>his/her</w:t>
      </w:r>
      <w:r w:rsidRPr="00180326">
        <w:rPr>
          <w:rFonts w:ascii="Arial" w:hAnsi="Arial" w:cs="Arial"/>
          <w:spacing w:val="-3"/>
          <w:sz w:val="22"/>
          <w:szCs w:val="22"/>
        </w:rPr>
        <w:t xml:space="preserve"> responsibility to </w:t>
      </w:r>
      <w:r w:rsidR="00F17220" w:rsidRPr="00180326">
        <w:rPr>
          <w:rFonts w:ascii="Arial" w:hAnsi="Arial" w:cs="Arial"/>
          <w:spacing w:val="-3"/>
          <w:sz w:val="22"/>
          <w:szCs w:val="22"/>
        </w:rPr>
        <w:t xml:space="preserve">ensure </w:t>
      </w:r>
      <w:r w:rsidRPr="00180326">
        <w:rPr>
          <w:rFonts w:ascii="Arial" w:hAnsi="Arial" w:cs="Arial"/>
          <w:spacing w:val="-3"/>
          <w:sz w:val="22"/>
          <w:szCs w:val="22"/>
        </w:rPr>
        <w:t>compliance.</w:t>
      </w:r>
    </w:p>
    <w:p w14:paraId="7CD40857" w14:textId="77777777" w:rsidR="000F2C04" w:rsidRDefault="000F2C04" w:rsidP="000F2C04">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(g)____Purchaser’s </w:t>
      </w:r>
      <w:r w:rsidRPr="00180326">
        <w:rPr>
          <w:rFonts w:ascii="Arial" w:hAnsi="Arial" w:cs="Arial"/>
          <w:spacing w:val="-3"/>
          <w:sz w:val="22"/>
          <w:szCs w:val="22"/>
        </w:rPr>
        <w:t xml:space="preserve">Agent has informed the Seller of Seller’s obligations under 42 U.S.C. 4852d and is aware of </w:t>
      </w:r>
      <w:r>
        <w:rPr>
          <w:rFonts w:ascii="Arial" w:hAnsi="Arial" w:cs="Arial"/>
          <w:spacing w:val="-3"/>
          <w:sz w:val="22"/>
          <w:szCs w:val="22"/>
        </w:rPr>
        <w:t>his/her</w:t>
      </w:r>
      <w:r w:rsidRPr="00180326">
        <w:rPr>
          <w:rFonts w:ascii="Arial" w:hAnsi="Arial" w:cs="Arial"/>
          <w:spacing w:val="-3"/>
          <w:sz w:val="22"/>
          <w:szCs w:val="22"/>
        </w:rPr>
        <w:t xml:space="preserve"> responsibility to ensure compliance.</w:t>
      </w:r>
      <w:r>
        <w:rPr>
          <w:rStyle w:val="FootnoteReference"/>
          <w:rFonts w:ascii="Arial" w:hAnsi="Arial" w:cs="Arial"/>
          <w:spacing w:val="-3"/>
          <w:sz w:val="22"/>
          <w:szCs w:val="22"/>
        </w:rPr>
        <w:footnoteReference w:id="1"/>
      </w:r>
    </w:p>
    <w:p w14:paraId="6D50EDD6" w14:textId="77777777" w:rsidR="000F2C04" w:rsidRPr="00180326" w:rsidRDefault="000F2C04">
      <w:pPr>
        <w:tabs>
          <w:tab w:val="left" w:pos="-720"/>
        </w:tabs>
        <w:suppressAutoHyphens/>
        <w:jc w:val="both"/>
        <w:rPr>
          <w:rFonts w:ascii="Arial" w:hAnsi="Arial" w:cs="Arial"/>
          <w:spacing w:val="-3"/>
          <w:sz w:val="22"/>
          <w:szCs w:val="22"/>
        </w:rPr>
      </w:pPr>
    </w:p>
    <w:p w14:paraId="54C10AE0" w14:textId="77777777" w:rsidR="00A62F12" w:rsidRPr="00180326" w:rsidRDefault="00A62F12">
      <w:pPr>
        <w:tabs>
          <w:tab w:val="left" w:pos="-720"/>
        </w:tabs>
        <w:suppressAutoHyphens/>
        <w:jc w:val="both"/>
        <w:rPr>
          <w:rFonts w:ascii="Arial" w:hAnsi="Arial" w:cs="Arial"/>
          <w:spacing w:val="-3"/>
          <w:sz w:val="22"/>
          <w:szCs w:val="22"/>
        </w:rPr>
      </w:pPr>
    </w:p>
    <w:p w14:paraId="0CCB0F04" w14:textId="77777777" w:rsidR="00A62F12" w:rsidRPr="00180326" w:rsidRDefault="00A62F12">
      <w:pPr>
        <w:pStyle w:val="Heading1"/>
        <w:rPr>
          <w:rFonts w:cs="Arial"/>
          <w:sz w:val="22"/>
          <w:szCs w:val="22"/>
        </w:rPr>
      </w:pPr>
      <w:r w:rsidRPr="00180326">
        <w:rPr>
          <w:rFonts w:cs="Arial"/>
          <w:sz w:val="22"/>
          <w:szCs w:val="22"/>
        </w:rPr>
        <w:t>Certification of Accuracy</w:t>
      </w:r>
    </w:p>
    <w:p w14:paraId="650BC58C" w14:textId="77777777" w:rsidR="00A62F12" w:rsidRPr="00180326" w:rsidRDefault="00A62F12">
      <w:pPr>
        <w:tabs>
          <w:tab w:val="left" w:pos="-720"/>
        </w:tabs>
        <w:suppressAutoHyphens/>
        <w:jc w:val="both"/>
        <w:rPr>
          <w:rFonts w:ascii="Arial" w:hAnsi="Arial" w:cs="Arial"/>
          <w:spacing w:val="-3"/>
          <w:sz w:val="22"/>
          <w:szCs w:val="22"/>
        </w:rPr>
      </w:pPr>
    </w:p>
    <w:p w14:paraId="0FA67570" w14:textId="77777777" w:rsidR="00A62F12" w:rsidRPr="00180326" w:rsidRDefault="00A62F12">
      <w:pPr>
        <w:tabs>
          <w:tab w:val="left" w:pos="-720"/>
        </w:tabs>
        <w:suppressAutoHyphens/>
        <w:jc w:val="both"/>
        <w:rPr>
          <w:rFonts w:ascii="Arial" w:hAnsi="Arial" w:cs="Arial"/>
          <w:spacing w:val="-3"/>
          <w:sz w:val="22"/>
          <w:szCs w:val="22"/>
        </w:rPr>
      </w:pPr>
      <w:r w:rsidRPr="00180326">
        <w:rPr>
          <w:rFonts w:ascii="Arial" w:hAnsi="Arial" w:cs="Arial"/>
          <w:spacing w:val="-3"/>
          <w:sz w:val="22"/>
          <w:szCs w:val="22"/>
        </w:rPr>
        <w:t xml:space="preserve">The following parties have reviewed the information above and certify, to the best of their knowledge, that the information they have provided is true and </w:t>
      </w:r>
      <w:proofErr w:type="gramStart"/>
      <w:r w:rsidRPr="00180326">
        <w:rPr>
          <w:rFonts w:ascii="Arial" w:hAnsi="Arial" w:cs="Arial"/>
          <w:spacing w:val="-3"/>
          <w:sz w:val="22"/>
          <w:szCs w:val="22"/>
        </w:rPr>
        <w:t>accurate</w:t>
      </w:r>
      <w:proofErr w:type="gramEnd"/>
      <w:r w:rsidRPr="00180326">
        <w:rPr>
          <w:rFonts w:ascii="Arial" w:hAnsi="Arial" w:cs="Arial"/>
          <w:spacing w:val="-3"/>
          <w:sz w:val="22"/>
          <w:szCs w:val="22"/>
        </w:rPr>
        <w:t>.</w:t>
      </w:r>
    </w:p>
    <w:p w14:paraId="7FF3FA8A" w14:textId="77777777" w:rsidR="00A62F12" w:rsidRPr="00180326" w:rsidRDefault="00A62F12">
      <w:pPr>
        <w:tabs>
          <w:tab w:val="left" w:pos="-720"/>
        </w:tabs>
        <w:suppressAutoHyphens/>
        <w:jc w:val="both"/>
        <w:rPr>
          <w:rFonts w:ascii="Arial" w:hAnsi="Arial" w:cs="Arial"/>
          <w:spacing w:val="-3"/>
          <w:sz w:val="22"/>
          <w:szCs w:val="22"/>
        </w:rPr>
      </w:pPr>
    </w:p>
    <w:p w14:paraId="4DDF6A75" w14:textId="77777777" w:rsidR="00A62F12" w:rsidRPr="00180326" w:rsidRDefault="00A62F12">
      <w:pPr>
        <w:tabs>
          <w:tab w:val="left" w:pos="-720"/>
        </w:tabs>
        <w:suppressAutoHyphens/>
        <w:jc w:val="both"/>
        <w:rPr>
          <w:rFonts w:ascii="Arial" w:hAnsi="Arial" w:cs="Arial"/>
          <w:spacing w:val="-3"/>
          <w:sz w:val="22"/>
          <w:szCs w:val="22"/>
          <w:u w:val="single"/>
        </w:rPr>
      </w:pPr>
    </w:p>
    <w:p w14:paraId="0F03DAC1" w14:textId="77777777" w:rsidR="00A62F12" w:rsidRPr="00180326" w:rsidRDefault="00A62F12">
      <w:pPr>
        <w:tabs>
          <w:tab w:val="left" w:pos="-720"/>
        </w:tabs>
        <w:suppressAutoHyphens/>
        <w:jc w:val="both"/>
        <w:rPr>
          <w:rFonts w:ascii="Arial" w:hAnsi="Arial" w:cs="Arial"/>
          <w:spacing w:val="-3"/>
          <w:sz w:val="22"/>
          <w:szCs w:val="22"/>
          <w:u w:val="single"/>
        </w:rPr>
      </w:pP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p>
    <w:p w14:paraId="21EBE632" w14:textId="77777777" w:rsidR="00A62F12" w:rsidRPr="00180326" w:rsidRDefault="00A127CF">
      <w:pPr>
        <w:tabs>
          <w:tab w:val="left" w:pos="-720"/>
        </w:tabs>
        <w:suppressAutoHyphens/>
        <w:jc w:val="both"/>
        <w:rPr>
          <w:rFonts w:ascii="Arial" w:hAnsi="Arial" w:cs="Arial"/>
          <w:spacing w:val="-3"/>
          <w:sz w:val="22"/>
          <w:szCs w:val="22"/>
        </w:rPr>
      </w:pPr>
      <w:r w:rsidRPr="00180326">
        <w:rPr>
          <w:rFonts w:ascii="Arial" w:hAnsi="Arial" w:cs="Arial"/>
          <w:spacing w:val="-3"/>
          <w:sz w:val="22"/>
          <w:szCs w:val="22"/>
        </w:rPr>
        <w:t>Seller</w:t>
      </w:r>
      <w:r w:rsidR="00A62F12" w:rsidRPr="00180326">
        <w:rPr>
          <w:rFonts w:ascii="Arial" w:hAnsi="Arial" w:cs="Arial"/>
          <w:spacing w:val="-3"/>
          <w:sz w:val="22"/>
          <w:szCs w:val="22"/>
        </w:rPr>
        <w:tab/>
      </w:r>
      <w:r w:rsidR="00A62F12" w:rsidRPr="00180326">
        <w:rPr>
          <w:rFonts w:ascii="Arial" w:hAnsi="Arial" w:cs="Arial"/>
          <w:spacing w:val="-3"/>
          <w:sz w:val="22"/>
          <w:szCs w:val="22"/>
        </w:rPr>
        <w:tab/>
      </w:r>
      <w:r w:rsidR="00A62F12" w:rsidRPr="00180326">
        <w:rPr>
          <w:rFonts w:ascii="Arial" w:hAnsi="Arial" w:cs="Arial"/>
          <w:spacing w:val="-3"/>
          <w:sz w:val="22"/>
          <w:szCs w:val="22"/>
        </w:rPr>
        <w:tab/>
      </w:r>
      <w:r w:rsidR="00A62F12" w:rsidRPr="00180326">
        <w:rPr>
          <w:rFonts w:ascii="Arial" w:hAnsi="Arial" w:cs="Arial"/>
          <w:spacing w:val="-3"/>
          <w:sz w:val="22"/>
          <w:szCs w:val="22"/>
        </w:rPr>
        <w:tab/>
      </w:r>
      <w:r w:rsidR="00A62F12" w:rsidRPr="00180326">
        <w:rPr>
          <w:rFonts w:ascii="Arial" w:hAnsi="Arial" w:cs="Arial"/>
          <w:spacing w:val="-3"/>
          <w:sz w:val="22"/>
          <w:szCs w:val="22"/>
        </w:rPr>
        <w:tab/>
        <w:t>Date</w:t>
      </w:r>
      <w:r w:rsidR="00A62F12" w:rsidRPr="00180326">
        <w:rPr>
          <w:rFonts w:ascii="Arial" w:hAnsi="Arial" w:cs="Arial"/>
          <w:spacing w:val="-3"/>
          <w:sz w:val="22"/>
          <w:szCs w:val="22"/>
        </w:rPr>
        <w:tab/>
      </w:r>
      <w:r w:rsidR="00A62F12" w:rsidRPr="00180326">
        <w:rPr>
          <w:rFonts w:ascii="Arial" w:hAnsi="Arial" w:cs="Arial"/>
          <w:spacing w:val="-3"/>
          <w:sz w:val="22"/>
          <w:szCs w:val="22"/>
        </w:rPr>
        <w:tab/>
      </w:r>
      <w:r w:rsidR="000F2C04">
        <w:rPr>
          <w:rFonts w:ascii="Arial" w:hAnsi="Arial" w:cs="Arial"/>
          <w:spacing w:val="-3"/>
          <w:sz w:val="22"/>
          <w:szCs w:val="22"/>
        </w:rPr>
        <w:t>Purchaser</w:t>
      </w:r>
      <w:r w:rsidR="00A62F12" w:rsidRPr="00180326">
        <w:rPr>
          <w:rFonts w:ascii="Arial" w:hAnsi="Arial" w:cs="Arial"/>
          <w:spacing w:val="-3"/>
          <w:sz w:val="22"/>
          <w:szCs w:val="22"/>
        </w:rPr>
        <w:tab/>
      </w:r>
      <w:r w:rsidR="00A62F12" w:rsidRPr="00180326">
        <w:rPr>
          <w:rFonts w:ascii="Arial" w:hAnsi="Arial" w:cs="Arial"/>
          <w:spacing w:val="-3"/>
          <w:sz w:val="22"/>
          <w:szCs w:val="22"/>
        </w:rPr>
        <w:tab/>
      </w:r>
      <w:r w:rsidR="00A62F12" w:rsidRPr="00180326">
        <w:rPr>
          <w:rFonts w:ascii="Arial" w:hAnsi="Arial" w:cs="Arial"/>
          <w:spacing w:val="-3"/>
          <w:sz w:val="22"/>
          <w:szCs w:val="22"/>
        </w:rPr>
        <w:tab/>
      </w:r>
      <w:r w:rsidR="00A62F12" w:rsidRPr="00180326">
        <w:rPr>
          <w:rFonts w:ascii="Arial" w:hAnsi="Arial" w:cs="Arial"/>
          <w:spacing w:val="-3"/>
          <w:sz w:val="22"/>
          <w:szCs w:val="22"/>
        </w:rPr>
        <w:tab/>
        <w:t>Date</w:t>
      </w:r>
    </w:p>
    <w:p w14:paraId="71EADBF6" w14:textId="77777777" w:rsidR="00A62F12" w:rsidRPr="00180326" w:rsidRDefault="00A62F12">
      <w:pPr>
        <w:tabs>
          <w:tab w:val="left" w:pos="-720"/>
        </w:tabs>
        <w:suppressAutoHyphens/>
        <w:jc w:val="both"/>
        <w:rPr>
          <w:rFonts w:ascii="Arial" w:hAnsi="Arial" w:cs="Arial"/>
          <w:spacing w:val="-3"/>
          <w:sz w:val="22"/>
          <w:szCs w:val="22"/>
        </w:rPr>
      </w:pPr>
    </w:p>
    <w:p w14:paraId="5A05575D" w14:textId="77777777" w:rsidR="00A62F12" w:rsidRPr="00180326" w:rsidRDefault="00A62F12">
      <w:pPr>
        <w:tabs>
          <w:tab w:val="left" w:pos="-720"/>
        </w:tabs>
        <w:suppressAutoHyphens/>
        <w:jc w:val="both"/>
        <w:rPr>
          <w:rFonts w:ascii="Arial" w:hAnsi="Arial" w:cs="Arial"/>
          <w:spacing w:val="-3"/>
          <w:sz w:val="22"/>
          <w:szCs w:val="22"/>
        </w:rPr>
      </w:pPr>
    </w:p>
    <w:p w14:paraId="19F57350" w14:textId="77777777" w:rsidR="00A62F12" w:rsidRPr="00180326" w:rsidRDefault="00A62F12">
      <w:pPr>
        <w:tabs>
          <w:tab w:val="left" w:pos="-720"/>
        </w:tabs>
        <w:suppressAutoHyphens/>
        <w:jc w:val="both"/>
        <w:rPr>
          <w:rFonts w:ascii="Arial" w:hAnsi="Arial" w:cs="Arial"/>
          <w:spacing w:val="-3"/>
          <w:sz w:val="22"/>
          <w:szCs w:val="22"/>
        </w:rPr>
      </w:pP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p>
    <w:p w14:paraId="78558672" w14:textId="77777777" w:rsidR="00A62F12" w:rsidRPr="00180326" w:rsidRDefault="000F2C04">
      <w:pPr>
        <w:tabs>
          <w:tab w:val="left" w:pos="-720"/>
        </w:tabs>
        <w:suppressAutoHyphens/>
        <w:jc w:val="both"/>
        <w:rPr>
          <w:rFonts w:ascii="Arial" w:hAnsi="Arial" w:cs="Arial"/>
          <w:spacing w:val="-3"/>
          <w:sz w:val="22"/>
          <w:szCs w:val="22"/>
        </w:rPr>
      </w:pPr>
      <w:r>
        <w:rPr>
          <w:rFonts w:ascii="Arial" w:hAnsi="Arial" w:cs="Arial"/>
          <w:spacing w:val="-3"/>
          <w:sz w:val="22"/>
          <w:szCs w:val="22"/>
        </w:rPr>
        <w:t>Seller</w:t>
      </w:r>
      <w:r w:rsidR="00FB5596" w:rsidRPr="00180326">
        <w:rPr>
          <w:rFonts w:ascii="Arial" w:hAnsi="Arial" w:cs="Arial"/>
          <w:spacing w:val="-3"/>
          <w:sz w:val="22"/>
          <w:szCs w:val="22"/>
        </w:rPr>
        <w:tab/>
      </w:r>
      <w:r w:rsidR="00A62F12" w:rsidRPr="00180326">
        <w:rPr>
          <w:rFonts w:ascii="Arial" w:hAnsi="Arial" w:cs="Arial"/>
          <w:spacing w:val="-3"/>
          <w:sz w:val="22"/>
          <w:szCs w:val="22"/>
        </w:rPr>
        <w:tab/>
      </w:r>
      <w:r w:rsidR="00A127CF" w:rsidRPr="00180326">
        <w:rPr>
          <w:rFonts w:ascii="Arial" w:hAnsi="Arial" w:cs="Arial"/>
          <w:spacing w:val="-3"/>
          <w:sz w:val="22"/>
          <w:szCs w:val="22"/>
        </w:rPr>
        <w:tab/>
      </w:r>
      <w:r w:rsidR="00B0113A">
        <w:rPr>
          <w:rFonts w:ascii="Arial" w:hAnsi="Arial" w:cs="Arial"/>
          <w:spacing w:val="-3"/>
          <w:sz w:val="22"/>
          <w:szCs w:val="22"/>
        </w:rPr>
        <w:tab/>
      </w:r>
      <w:r w:rsidR="00B0113A">
        <w:rPr>
          <w:rFonts w:ascii="Arial" w:hAnsi="Arial" w:cs="Arial"/>
          <w:spacing w:val="-3"/>
          <w:sz w:val="22"/>
          <w:szCs w:val="22"/>
        </w:rPr>
        <w:tab/>
      </w:r>
      <w:r w:rsidR="00A62F12" w:rsidRPr="00180326">
        <w:rPr>
          <w:rFonts w:ascii="Arial" w:hAnsi="Arial" w:cs="Arial"/>
          <w:spacing w:val="-3"/>
          <w:sz w:val="22"/>
          <w:szCs w:val="22"/>
        </w:rPr>
        <w:t>Date</w:t>
      </w:r>
      <w:r w:rsidR="00A62F12" w:rsidRPr="00180326">
        <w:rPr>
          <w:rFonts w:ascii="Arial" w:hAnsi="Arial" w:cs="Arial"/>
          <w:spacing w:val="-3"/>
          <w:sz w:val="22"/>
          <w:szCs w:val="22"/>
        </w:rPr>
        <w:tab/>
      </w:r>
      <w:r w:rsidR="00B0113A">
        <w:rPr>
          <w:rFonts w:ascii="Arial" w:hAnsi="Arial" w:cs="Arial"/>
          <w:spacing w:val="-3"/>
          <w:sz w:val="22"/>
          <w:szCs w:val="22"/>
        </w:rPr>
        <w:tab/>
      </w:r>
      <w:r w:rsidR="00A127CF" w:rsidRPr="00180326">
        <w:rPr>
          <w:rFonts w:ascii="Arial" w:hAnsi="Arial" w:cs="Arial"/>
          <w:spacing w:val="-3"/>
          <w:sz w:val="22"/>
          <w:szCs w:val="22"/>
        </w:rPr>
        <w:t>Purchaser</w:t>
      </w:r>
      <w:r w:rsidR="00A62F12" w:rsidRPr="00180326">
        <w:rPr>
          <w:rFonts w:ascii="Arial" w:hAnsi="Arial" w:cs="Arial"/>
          <w:spacing w:val="-3"/>
          <w:sz w:val="22"/>
          <w:szCs w:val="22"/>
        </w:rPr>
        <w:tab/>
      </w:r>
      <w:r w:rsidR="00A62F12" w:rsidRPr="00180326">
        <w:rPr>
          <w:rFonts w:ascii="Arial" w:hAnsi="Arial" w:cs="Arial"/>
          <w:spacing w:val="-3"/>
          <w:sz w:val="22"/>
          <w:szCs w:val="22"/>
        </w:rPr>
        <w:tab/>
      </w:r>
      <w:r w:rsidR="00A62F12" w:rsidRPr="00180326">
        <w:rPr>
          <w:rFonts w:ascii="Arial" w:hAnsi="Arial" w:cs="Arial"/>
          <w:spacing w:val="-3"/>
          <w:sz w:val="22"/>
          <w:szCs w:val="22"/>
        </w:rPr>
        <w:tab/>
      </w:r>
      <w:r w:rsidR="00A62F12" w:rsidRPr="00180326">
        <w:rPr>
          <w:rFonts w:ascii="Arial" w:hAnsi="Arial" w:cs="Arial"/>
          <w:spacing w:val="-3"/>
          <w:sz w:val="22"/>
          <w:szCs w:val="22"/>
        </w:rPr>
        <w:tab/>
        <w:t>Date</w:t>
      </w:r>
    </w:p>
    <w:p w14:paraId="0413C113" w14:textId="77777777" w:rsidR="00A62F12" w:rsidRPr="00180326" w:rsidRDefault="00A62F12">
      <w:pPr>
        <w:tabs>
          <w:tab w:val="left" w:pos="-720"/>
        </w:tabs>
        <w:suppressAutoHyphens/>
        <w:jc w:val="both"/>
        <w:rPr>
          <w:rFonts w:ascii="Arial" w:hAnsi="Arial" w:cs="Arial"/>
          <w:spacing w:val="-3"/>
          <w:sz w:val="22"/>
          <w:szCs w:val="22"/>
        </w:rPr>
      </w:pPr>
    </w:p>
    <w:p w14:paraId="04E29A8C" w14:textId="77777777" w:rsidR="00A62F12" w:rsidRPr="00180326" w:rsidRDefault="00A62F12">
      <w:pPr>
        <w:tabs>
          <w:tab w:val="left" w:pos="-720"/>
        </w:tabs>
        <w:suppressAutoHyphens/>
        <w:jc w:val="both"/>
        <w:rPr>
          <w:rFonts w:ascii="Arial" w:hAnsi="Arial" w:cs="Arial"/>
          <w:spacing w:val="-3"/>
          <w:sz w:val="22"/>
          <w:szCs w:val="22"/>
          <w:u w:val="single"/>
        </w:rPr>
      </w:pPr>
    </w:p>
    <w:p w14:paraId="044F9985" w14:textId="77777777" w:rsidR="00A62F12" w:rsidRPr="00180326" w:rsidRDefault="00A62F12">
      <w:pPr>
        <w:tabs>
          <w:tab w:val="left" w:pos="-720"/>
        </w:tabs>
        <w:suppressAutoHyphens/>
        <w:jc w:val="both"/>
        <w:rPr>
          <w:rFonts w:ascii="Arial" w:hAnsi="Arial" w:cs="Arial"/>
          <w:spacing w:val="-3"/>
          <w:sz w:val="22"/>
          <w:szCs w:val="22"/>
        </w:rPr>
      </w:pP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r w:rsidRPr="00180326">
        <w:rPr>
          <w:rFonts w:ascii="Arial" w:hAnsi="Arial" w:cs="Arial"/>
          <w:spacing w:val="-3"/>
          <w:sz w:val="22"/>
          <w:szCs w:val="22"/>
          <w:u w:val="single"/>
        </w:rPr>
        <w:tab/>
      </w:r>
    </w:p>
    <w:p w14:paraId="7CC140AE" w14:textId="77777777" w:rsidR="00A62F12" w:rsidRPr="00180326" w:rsidRDefault="000F2C04">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Seller’s </w:t>
      </w:r>
      <w:r w:rsidR="00A62F12" w:rsidRPr="00180326">
        <w:rPr>
          <w:rFonts w:ascii="Arial" w:hAnsi="Arial" w:cs="Arial"/>
          <w:spacing w:val="-3"/>
          <w:sz w:val="22"/>
          <w:szCs w:val="22"/>
        </w:rPr>
        <w:t>Agent</w:t>
      </w:r>
      <w:r w:rsidR="006D72D1" w:rsidRPr="00180326">
        <w:rPr>
          <w:rFonts w:ascii="Arial" w:hAnsi="Arial" w:cs="Arial"/>
          <w:spacing w:val="-3"/>
          <w:sz w:val="22"/>
          <w:szCs w:val="22"/>
        </w:rPr>
        <w:t xml:space="preserve"> </w:t>
      </w:r>
      <w:r w:rsidR="00A127CF" w:rsidRPr="00180326">
        <w:rPr>
          <w:rFonts w:ascii="Arial" w:hAnsi="Arial" w:cs="Arial"/>
          <w:spacing w:val="-3"/>
          <w:sz w:val="22"/>
          <w:szCs w:val="22"/>
        </w:rPr>
        <w:tab/>
      </w:r>
      <w:r w:rsidR="00A127CF" w:rsidRPr="00180326">
        <w:rPr>
          <w:rFonts w:ascii="Arial" w:hAnsi="Arial" w:cs="Arial"/>
          <w:spacing w:val="-3"/>
          <w:sz w:val="22"/>
          <w:szCs w:val="22"/>
        </w:rPr>
        <w:tab/>
      </w:r>
      <w:r w:rsidR="00A127CF" w:rsidRPr="00180326">
        <w:rPr>
          <w:rFonts w:ascii="Arial" w:hAnsi="Arial" w:cs="Arial"/>
          <w:spacing w:val="-3"/>
          <w:sz w:val="22"/>
          <w:szCs w:val="22"/>
        </w:rPr>
        <w:tab/>
      </w:r>
      <w:r w:rsidR="006F409F" w:rsidRPr="00180326">
        <w:rPr>
          <w:rFonts w:ascii="Arial" w:hAnsi="Arial" w:cs="Arial"/>
          <w:spacing w:val="-3"/>
          <w:sz w:val="22"/>
          <w:szCs w:val="22"/>
        </w:rPr>
        <w:tab/>
        <w:t>Date</w:t>
      </w:r>
      <w:r w:rsidR="00A62F12" w:rsidRPr="00180326">
        <w:rPr>
          <w:rFonts w:ascii="Arial" w:hAnsi="Arial" w:cs="Arial"/>
          <w:spacing w:val="-3"/>
          <w:sz w:val="22"/>
          <w:szCs w:val="22"/>
        </w:rPr>
        <w:tab/>
      </w:r>
      <w:r>
        <w:rPr>
          <w:rFonts w:ascii="Arial" w:hAnsi="Arial" w:cs="Arial"/>
          <w:spacing w:val="-3"/>
          <w:sz w:val="22"/>
          <w:szCs w:val="22"/>
        </w:rPr>
        <w:tab/>
        <w:t xml:space="preserve">Purchaser’s </w:t>
      </w:r>
      <w:r w:rsidR="00A62F12" w:rsidRPr="00180326">
        <w:rPr>
          <w:rFonts w:ascii="Arial" w:hAnsi="Arial" w:cs="Arial"/>
          <w:spacing w:val="-3"/>
          <w:sz w:val="22"/>
          <w:szCs w:val="22"/>
        </w:rPr>
        <w:t>Agent</w:t>
      </w:r>
      <w:r w:rsidR="006D72D1" w:rsidRPr="00180326">
        <w:rPr>
          <w:rFonts w:ascii="Arial" w:hAnsi="Arial" w:cs="Arial"/>
          <w:spacing w:val="-3"/>
          <w:sz w:val="22"/>
          <w:szCs w:val="22"/>
        </w:rPr>
        <w:t xml:space="preserve"> </w:t>
      </w:r>
      <w:r w:rsidRPr="00682E89">
        <w:rPr>
          <w:rFonts w:ascii="Arial" w:hAnsi="Arial" w:cs="Arial"/>
          <w:spacing w:val="-3"/>
          <w:sz w:val="22"/>
          <w:szCs w:val="22"/>
          <w:vertAlign w:val="superscript"/>
        </w:rPr>
        <w:t>1</w:t>
      </w:r>
      <w:r w:rsidR="00A127CF" w:rsidRPr="00180326">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180326">
        <w:rPr>
          <w:rFonts w:ascii="Arial" w:hAnsi="Arial" w:cs="Arial"/>
          <w:spacing w:val="-3"/>
          <w:sz w:val="22"/>
          <w:szCs w:val="22"/>
        </w:rPr>
        <w:t>Date</w:t>
      </w:r>
      <w:r w:rsidR="00A127CF" w:rsidRPr="00180326">
        <w:rPr>
          <w:rFonts w:ascii="Arial" w:hAnsi="Arial" w:cs="Arial"/>
          <w:spacing w:val="-3"/>
          <w:sz w:val="22"/>
          <w:szCs w:val="22"/>
        </w:rPr>
        <w:tab/>
      </w:r>
      <w:r w:rsidR="00A127CF" w:rsidRPr="00180326">
        <w:rPr>
          <w:rFonts w:ascii="Arial" w:hAnsi="Arial" w:cs="Arial"/>
          <w:spacing w:val="-3"/>
          <w:sz w:val="22"/>
          <w:szCs w:val="22"/>
        </w:rPr>
        <w:tab/>
      </w:r>
      <w:r w:rsidR="00A127CF" w:rsidRPr="00180326">
        <w:rPr>
          <w:rFonts w:ascii="Arial" w:hAnsi="Arial" w:cs="Arial"/>
          <w:spacing w:val="-3"/>
          <w:sz w:val="22"/>
          <w:szCs w:val="22"/>
        </w:rPr>
        <w:tab/>
      </w:r>
      <w:r w:rsidR="00A127CF" w:rsidRPr="00180326">
        <w:rPr>
          <w:rFonts w:ascii="Arial" w:hAnsi="Arial" w:cs="Arial"/>
          <w:spacing w:val="-3"/>
          <w:sz w:val="22"/>
          <w:szCs w:val="22"/>
        </w:rPr>
        <w:tab/>
      </w:r>
      <w:r w:rsidR="00A62F12" w:rsidRPr="00180326">
        <w:rPr>
          <w:rFonts w:ascii="Arial" w:hAnsi="Arial" w:cs="Arial"/>
          <w:spacing w:val="-3"/>
          <w:sz w:val="22"/>
          <w:szCs w:val="22"/>
        </w:rPr>
        <w:tab/>
      </w:r>
    </w:p>
    <w:p w14:paraId="1CDB4A59" w14:textId="77777777" w:rsidR="00A62F12" w:rsidRPr="00180326" w:rsidRDefault="00A62F12">
      <w:pPr>
        <w:tabs>
          <w:tab w:val="left" w:pos="-720"/>
        </w:tabs>
        <w:suppressAutoHyphens/>
        <w:jc w:val="both"/>
        <w:rPr>
          <w:rFonts w:ascii="Arial" w:hAnsi="Arial" w:cs="Arial"/>
          <w:spacing w:val="-3"/>
          <w:sz w:val="22"/>
          <w:szCs w:val="22"/>
        </w:rPr>
      </w:pPr>
    </w:p>
    <w:p w14:paraId="23C00AFB" w14:textId="77777777" w:rsidR="00A62F12" w:rsidRPr="00180326" w:rsidRDefault="00A62F12">
      <w:pPr>
        <w:pBdr>
          <w:bottom w:val="single" w:sz="6" w:space="1" w:color="auto"/>
        </w:pBdr>
        <w:rPr>
          <w:rFonts w:ascii="Arial" w:hAnsi="Arial" w:cs="Arial"/>
          <w:sz w:val="22"/>
          <w:szCs w:val="22"/>
        </w:rPr>
      </w:pPr>
    </w:p>
    <w:p w14:paraId="19720013" w14:textId="77777777" w:rsidR="00A62F12" w:rsidRPr="00180326" w:rsidRDefault="00A62F12" w:rsidP="00A62F12">
      <w:pPr>
        <w:rPr>
          <w:rFonts w:ascii="Arial" w:hAnsi="Arial" w:cs="Arial"/>
          <w:b/>
          <w:sz w:val="22"/>
          <w:szCs w:val="22"/>
        </w:rPr>
      </w:pPr>
    </w:p>
    <w:p w14:paraId="6215835B" w14:textId="445E2185" w:rsidR="00830B55" w:rsidRPr="00830B55" w:rsidRDefault="00830B55" w:rsidP="00830B55">
      <w:pPr>
        <w:jc w:val="center"/>
        <w:rPr>
          <w:rFonts w:ascii="Arial" w:hAnsi="Arial" w:cs="Arial"/>
          <w:bCs/>
          <w:i/>
          <w:iCs/>
          <w:sz w:val="22"/>
          <w:szCs w:val="22"/>
        </w:rPr>
      </w:pPr>
      <w:r w:rsidRPr="00830B55">
        <w:rPr>
          <w:rFonts w:ascii="Arial" w:hAnsi="Arial" w:cs="Arial"/>
          <w:bCs/>
          <w:i/>
          <w:iCs/>
          <w:sz w:val="22"/>
          <w:szCs w:val="22"/>
        </w:rPr>
        <w:t>[</w:t>
      </w:r>
      <w:r w:rsidR="0012381F" w:rsidRPr="00830B55">
        <w:rPr>
          <w:rFonts w:ascii="Arial" w:hAnsi="Arial" w:cs="Arial"/>
          <w:bCs/>
          <w:i/>
          <w:iCs/>
          <w:sz w:val="22"/>
          <w:szCs w:val="22"/>
        </w:rPr>
        <w:t>Practice Tip</w:t>
      </w:r>
    </w:p>
    <w:p w14:paraId="07D921CD" w14:textId="77777777" w:rsidR="00830B55" w:rsidRDefault="00830B55" w:rsidP="00A62F12">
      <w:pPr>
        <w:rPr>
          <w:rFonts w:ascii="Arial" w:hAnsi="Arial" w:cs="Arial"/>
          <w:b/>
          <w:sz w:val="22"/>
          <w:szCs w:val="22"/>
        </w:rPr>
      </w:pPr>
    </w:p>
    <w:p w14:paraId="16A21533" w14:textId="6A38C24E" w:rsidR="00826985" w:rsidRDefault="00A62F12" w:rsidP="00830B55">
      <w:pPr>
        <w:rPr>
          <w:rFonts w:ascii="Arial" w:hAnsi="Arial" w:cs="Arial"/>
          <w:bCs/>
          <w:sz w:val="22"/>
          <w:szCs w:val="22"/>
        </w:rPr>
      </w:pPr>
      <w:r w:rsidRPr="00180326">
        <w:rPr>
          <w:rFonts w:ascii="Arial" w:hAnsi="Arial" w:cs="Arial"/>
          <w:b/>
          <w:sz w:val="22"/>
          <w:szCs w:val="22"/>
        </w:rPr>
        <w:t>Delivery of the Lead Based Paint Addendum</w:t>
      </w:r>
      <w:r w:rsidR="00830B55">
        <w:rPr>
          <w:rFonts w:ascii="Arial" w:hAnsi="Arial" w:cs="Arial"/>
          <w:b/>
          <w:sz w:val="22"/>
          <w:szCs w:val="22"/>
        </w:rPr>
        <w:t xml:space="preserve">. </w:t>
      </w:r>
      <w:r w:rsidR="00FB5596" w:rsidRPr="0012381F">
        <w:rPr>
          <w:rFonts w:ascii="Arial" w:hAnsi="Arial" w:cs="Arial"/>
          <w:bCs/>
          <w:sz w:val="22"/>
          <w:szCs w:val="22"/>
        </w:rPr>
        <w:t xml:space="preserve">This document, after it </w:t>
      </w:r>
      <w:proofErr w:type="gramStart"/>
      <w:r w:rsidR="00FB5596" w:rsidRPr="0012381F">
        <w:rPr>
          <w:rFonts w:ascii="Arial" w:hAnsi="Arial" w:cs="Arial"/>
          <w:bCs/>
          <w:sz w:val="22"/>
          <w:szCs w:val="22"/>
        </w:rPr>
        <w:t>is fully executed</w:t>
      </w:r>
      <w:proofErr w:type="gramEnd"/>
      <w:r w:rsidR="00FB5596" w:rsidRPr="0012381F">
        <w:rPr>
          <w:rFonts w:ascii="Arial" w:hAnsi="Arial" w:cs="Arial"/>
          <w:bCs/>
          <w:sz w:val="22"/>
          <w:szCs w:val="22"/>
        </w:rPr>
        <w:t xml:space="preserve">, should </w:t>
      </w:r>
      <w:proofErr w:type="gramStart"/>
      <w:r w:rsidR="00FB5596" w:rsidRPr="0012381F">
        <w:rPr>
          <w:rFonts w:ascii="Arial" w:hAnsi="Arial" w:cs="Arial"/>
          <w:bCs/>
          <w:sz w:val="22"/>
          <w:szCs w:val="22"/>
        </w:rPr>
        <w:t xml:space="preserve">be </w:t>
      </w:r>
      <w:r w:rsidR="002210C8">
        <w:rPr>
          <w:rFonts w:ascii="Arial" w:hAnsi="Arial" w:cs="Arial"/>
          <w:bCs/>
          <w:sz w:val="22"/>
          <w:szCs w:val="22"/>
        </w:rPr>
        <w:t>included</w:t>
      </w:r>
      <w:proofErr w:type="gramEnd"/>
      <w:r w:rsidR="002210C8">
        <w:rPr>
          <w:rFonts w:ascii="Arial" w:hAnsi="Arial" w:cs="Arial"/>
          <w:bCs/>
          <w:sz w:val="22"/>
          <w:szCs w:val="22"/>
        </w:rPr>
        <w:t xml:space="preserve"> with </w:t>
      </w:r>
      <w:r w:rsidR="00FB5596" w:rsidRPr="0012381F">
        <w:rPr>
          <w:rFonts w:ascii="Arial" w:hAnsi="Arial" w:cs="Arial"/>
          <w:bCs/>
          <w:sz w:val="22"/>
          <w:szCs w:val="22"/>
        </w:rPr>
        <w:t>the</w:t>
      </w:r>
      <w:r w:rsidR="00A02484" w:rsidRPr="0012381F">
        <w:rPr>
          <w:rFonts w:ascii="Arial" w:hAnsi="Arial" w:cs="Arial"/>
          <w:bCs/>
          <w:sz w:val="22"/>
          <w:szCs w:val="22"/>
        </w:rPr>
        <w:t xml:space="preserve"> contract to </w:t>
      </w:r>
      <w:proofErr w:type="gramStart"/>
      <w:r w:rsidR="00B0113A" w:rsidRPr="0012381F">
        <w:rPr>
          <w:rFonts w:ascii="Arial" w:hAnsi="Arial" w:cs="Arial"/>
          <w:bCs/>
          <w:sz w:val="22"/>
          <w:szCs w:val="22"/>
        </w:rPr>
        <w:t>purchase</w:t>
      </w:r>
      <w:proofErr w:type="gramEnd"/>
      <w:r w:rsidR="00B0113A" w:rsidRPr="0012381F">
        <w:rPr>
          <w:rFonts w:ascii="Arial" w:hAnsi="Arial" w:cs="Arial"/>
          <w:bCs/>
          <w:sz w:val="22"/>
          <w:szCs w:val="22"/>
        </w:rPr>
        <w:t xml:space="preserve"> as</w:t>
      </w:r>
      <w:r w:rsidR="00FB5596" w:rsidRPr="0012381F">
        <w:rPr>
          <w:rFonts w:ascii="Arial" w:hAnsi="Arial" w:cs="Arial"/>
          <w:bCs/>
          <w:sz w:val="22"/>
          <w:szCs w:val="22"/>
        </w:rPr>
        <w:t xml:space="preserve"> an Addendum</w:t>
      </w:r>
      <w:r w:rsidR="00177D5B">
        <w:rPr>
          <w:rFonts w:ascii="Arial" w:hAnsi="Arial" w:cs="Arial"/>
          <w:bCs/>
          <w:sz w:val="22"/>
          <w:szCs w:val="22"/>
        </w:rPr>
        <w:t>,</w:t>
      </w:r>
      <w:r w:rsidR="009E49C9">
        <w:rPr>
          <w:rFonts w:ascii="Arial" w:hAnsi="Arial" w:cs="Arial"/>
          <w:bCs/>
          <w:sz w:val="22"/>
          <w:szCs w:val="22"/>
        </w:rPr>
        <w:t xml:space="preserve"> with copies </w:t>
      </w:r>
      <w:proofErr w:type="gramStart"/>
      <w:r w:rsidR="009E49C9">
        <w:rPr>
          <w:rFonts w:ascii="Arial" w:hAnsi="Arial" w:cs="Arial"/>
          <w:bCs/>
          <w:sz w:val="22"/>
          <w:szCs w:val="22"/>
        </w:rPr>
        <w:t>retained</w:t>
      </w:r>
      <w:proofErr w:type="gramEnd"/>
      <w:r w:rsidR="009E49C9">
        <w:rPr>
          <w:rFonts w:ascii="Arial" w:hAnsi="Arial" w:cs="Arial"/>
          <w:bCs/>
          <w:sz w:val="22"/>
          <w:szCs w:val="22"/>
        </w:rPr>
        <w:t xml:space="preserve"> in both Seller’s and Purchaser’s Agent’s transactional files</w:t>
      </w:r>
      <w:r w:rsidR="00520386" w:rsidRPr="0012381F">
        <w:rPr>
          <w:rFonts w:ascii="Arial" w:hAnsi="Arial" w:cs="Arial"/>
          <w:bCs/>
          <w:sz w:val="22"/>
          <w:szCs w:val="22"/>
        </w:rPr>
        <w:t>.</w:t>
      </w:r>
      <w:r w:rsidR="00FB5596" w:rsidRPr="0012381F">
        <w:rPr>
          <w:rFonts w:ascii="Arial" w:hAnsi="Arial" w:cs="Arial"/>
          <w:bCs/>
          <w:sz w:val="22"/>
          <w:szCs w:val="22"/>
        </w:rPr>
        <w:t xml:space="preserve"> </w:t>
      </w:r>
      <w:r w:rsidR="009E49C9">
        <w:rPr>
          <w:rFonts w:ascii="Arial" w:hAnsi="Arial" w:cs="Arial"/>
          <w:bCs/>
          <w:sz w:val="22"/>
          <w:szCs w:val="22"/>
        </w:rPr>
        <w:t xml:space="preserve">Seller’s Agent should </w:t>
      </w:r>
      <w:r w:rsidR="00B0113A">
        <w:rPr>
          <w:rFonts w:ascii="Arial" w:hAnsi="Arial" w:cs="Arial"/>
          <w:bCs/>
          <w:sz w:val="22"/>
          <w:szCs w:val="22"/>
        </w:rPr>
        <w:t>make</w:t>
      </w:r>
      <w:r w:rsidR="00FB5596" w:rsidRPr="0012381F">
        <w:rPr>
          <w:rFonts w:ascii="Arial" w:hAnsi="Arial" w:cs="Arial"/>
          <w:bCs/>
          <w:sz w:val="22"/>
          <w:szCs w:val="22"/>
        </w:rPr>
        <w:t xml:space="preserve"> sure to also provide the new </w:t>
      </w:r>
      <w:r w:rsidR="00A02484" w:rsidRPr="0012381F">
        <w:rPr>
          <w:rFonts w:ascii="Arial" w:hAnsi="Arial" w:cs="Arial"/>
          <w:bCs/>
          <w:sz w:val="22"/>
          <w:szCs w:val="22"/>
        </w:rPr>
        <w:t>purchaser</w:t>
      </w:r>
      <w:r w:rsidR="00FB5596" w:rsidRPr="0012381F">
        <w:rPr>
          <w:rFonts w:ascii="Arial" w:hAnsi="Arial" w:cs="Arial"/>
          <w:bCs/>
          <w:sz w:val="22"/>
          <w:szCs w:val="22"/>
        </w:rPr>
        <w:t xml:space="preserve"> with the pamphlet entitled “Protect Your Family from Lead in Your Home” at the time this </w:t>
      </w:r>
      <w:proofErr w:type="gramStart"/>
      <w:r w:rsidR="00FB5596" w:rsidRPr="0012381F">
        <w:rPr>
          <w:rFonts w:ascii="Arial" w:hAnsi="Arial" w:cs="Arial"/>
          <w:bCs/>
          <w:sz w:val="22"/>
          <w:szCs w:val="22"/>
        </w:rPr>
        <w:t>is signed</w:t>
      </w:r>
      <w:proofErr w:type="gramEnd"/>
      <w:r w:rsidR="00FB5596" w:rsidRPr="0012381F">
        <w:rPr>
          <w:rFonts w:ascii="Arial" w:hAnsi="Arial" w:cs="Arial"/>
          <w:bCs/>
          <w:sz w:val="22"/>
          <w:szCs w:val="22"/>
        </w:rPr>
        <w:t>.</w:t>
      </w:r>
      <w:r w:rsidR="00830B55">
        <w:rPr>
          <w:rFonts w:ascii="Arial" w:hAnsi="Arial" w:cs="Arial"/>
          <w:bCs/>
          <w:sz w:val="22"/>
          <w:szCs w:val="22"/>
        </w:rPr>
        <w:t>]</w:t>
      </w:r>
    </w:p>
    <w:p w14:paraId="631400B8" w14:textId="77777777" w:rsidR="00EA1CD6" w:rsidRPr="00180326" w:rsidRDefault="00826985" w:rsidP="00826985">
      <w:pPr>
        <w:jc w:val="center"/>
        <w:rPr>
          <w:rFonts w:ascii="Arial" w:hAnsi="Arial" w:cs="Arial"/>
          <w:b/>
          <w:sz w:val="22"/>
          <w:szCs w:val="22"/>
        </w:rPr>
      </w:pPr>
      <w:r>
        <w:br w:type="page"/>
      </w:r>
      <w:r w:rsidR="00EA1CD6" w:rsidRPr="00180326">
        <w:rPr>
          <w:rFonts w:ascii="Arial" w:hAnsi="Arial" w:cs="Arial"/>
          <w:b/>
          <w:sz w:val="22"/>
          <w:szCs w:val="22"/>
        </w:rPr>
        <w:lastRenderedPageBreak/>
        <w:t>IMPORTANT NOTICES</w:t>
      </w:r>
    </w:p>
    <w:p w14:paraId="116C7FB8" w14:textId="77777777" w:rsidR="00EA1CD6" w:rsidRPr="00180326" w:rsidRDefault="00EA1CD6" w:rsidP="00EA1CD6">
      <w:pPr>
        <w:rPr>
          <w:rFonts w:ascii="Arial" w:hAnsi="Arial" w:cs="Arial"/>
          <w:sz w:val="22"/>
          <w:szCs w:val="22"/>
        </w:rPr>
      </w:pPr>
    </w:p>
    <w:p w14:paraId="0A6C6667" w14:textId="77777777" w:rsidR="00EA1CD6" w:rsidRPr="0012381F" w:rsidRDefault="00EA1CD6" w:rsidP="00830B55">
      <w:pPr>
        <w:jc w:val="both"/>
        <w:rPr>
          <w:rFonts w:ascii="Arial" w:hAnsi="Arial" w:cs="Arial"/>
          <w:sz w:val="22"/>
          <w:szCs w:val="22"/>
        </w:rPr>
      </w:pPr>
      <w:r w:rsidRPr="0012381F">
        <w:rPr>
          <w:rFonts w:ascii="Arial" w:hAnsi="Arial" w:cs="Arial"/>
          <w:sz w:val="22"/>
          <w:szCs w:val="22"/>
        </w:rPr>
        <w:t xml:space="preserve">This material </w:t>
      </w:r>
      <w:proofErr w:type="gramStart"/>
      <w:r w:rsidRPr="0012381F">
        <w:rPr>
          <w:rFonts w:ascii="Arial" w:hAnsi="Arial" w:cs="Arial"/>
          <w:sz w:val="22"/>
          <w:szCs w:val="22"/>
        </w:rPr>
        <w:t>is provided</w:t>
      </w:r>
      <w:proofErr w:type="gramEnd"/>
      <w:r w:rsidRPr="0012381F">
        <w:rPr>
          <w:rFonts w:ascii="Arial" w:hAnsi="Arial" w:cs="Arial"/>
          <w:sz w:val="22"/>
          <w:szCs w:val="22"/>
        </w:rPr>
        <w:t xml:space="preserve"> for informational purposes only and does not </w:t>
      </w:r>
      <w:proofErr w:type="gramStart"/>
      <w:r w:rsidRPr="0012381F">
        <w:rPr>
          <w:rFonts w:ascii="Arial" w:hAnsi="Arial" w:cs="Arial"/>
          <w:sz w:val="22"/>
          <w:szCs w:val="22"/>
        </w:rPr>
        <w:t>establish</w:t>
      </w:r>
      <w:proofErr w:type="gramEnd"/>
      <w:r w:rsidRPr="0012381F">
        <w:rPr>
          <w:rFonts w:ascii="Arial" w:hAnsi="Arial" w:cs="Arial"/>
          <w:sz w:val="22"/>
          <w:szCs w:val="22"/>
        </w:rPr>
        <w:t>, report, or create the standard of care for attorneys</w:t>
      </w:r>
      <w:r w:rsidR="002210C8">
        <w:rPr>
          <w:rFonts w:ascii="Arial" w:hAnsi="Arial" w:cs="Arial"/>
          <w:sz w:val="22"/>
          <w:szCs w:val="22"/>
        </w:rPr>
        <w:t xml:space="preserve"> or real estate agents</w:t>
      </w:r>
      <w:r w:rsidRPr="0012381F">
        <w:rPr>
          <w:rFonts w:ascii="Arial" w:hAnsi="Arial" w:cs="Arial"/>
          <w:sz w:val="22"/>
          <w:szCs w:val="22"/>
        </w:rPr>
        <w:t xml:space="preserve"> in Oregon, nor does it represent a complete analysis of the topics presented. Readers should conduct their own </w:t>
      </w:r>
      <w:proofErr w:type="gramStart"/>
      <w:r w:rsidRPr="0012381F">
        <w:rPr>
          <w:rFonts w:ascii="Arial" w:hAnsi="Arial" w:cs="Arial"/>
          <w:sz w:val="22"/>
          <w:szCs w:val="22"/>
        </w:rPr>
        <w:t>appropriate legal</w:t>
      </w:r>
      <w:proofErr w:type="gramEnd"/>
      <w:r w:rsidRPr="0012381F">
        <w:rPr>
          <w:rFonts w:ascii="Arial" w:hAnsi="Arial" w:cs="Arial"/>
          <w:sz w:val="22"/>
          <w:szCs w:val="22"/>
        </w:rPr>
        <w:t xml:space="preserve"> research. The information presented does not </w:t>
      </w:r>
      <w:proofErr w:type="gramStart"/>
      <w:r w:rsidRPr="0012381F">
        <w:rPr>
          <w:rFonts w:ascii="Arial" w:hAnsi="Arial" w:cs="Arial"/>
          <w:sz w:val="22"/>
          <w:szCs w:val="22"/>
        </w:rPr>
        <w:t>represent</w:t>
      </w:r>
      <w:proofErr w:type="gramEnd"/>
      <w:r w:rsidRPr="0012381F">
        <w:rPr>
          <w:rFonts w:ascii="Arial" w:hAnsi="Arial" w:cs="Arial"/>
          <w:sz w:val="22"/>
          <w:szCs w:val="22"/>
        </w:rPr>
        <w:t xml:space="preserve"> legal advice.  This information may not </w:t>
      </w:r>
      <w:proofErr w:type="gramStart"/>
      <w:r w:rsidRPr="0012381F">
        <w:rPr>
          <w:rFonts w:ascii="Arial" w:hAnsi="Arial" w:cs="Arial"/>
          <w:sz w:val="22"/>
          <w:szCs w:val="22"/>
        </w:rPr>
        <w:t>be republished</w:t>
      </w:r>
      <w:proofErr w:type="gramEnd"/>
      <w:r w:rsidRPr="0012381F">
        <w:rPr>
          <w:rFonts w:ascii="Arial" w:hAnsi="Arial" w:cs="Arial"/>
          <w:sz w:val="22"/>
          <w:szCs w:val="22"/>
        </w:rPr>
        <w:t xml:space="preserve">, sold, or used in any other form without the written consent of the Oregon State Bar Professional Liability Fund except that permission </w:t>
      </w:r>
      <w:proofErr w:type="gramStart"/>
      <w:r w:rsidRPr="0012381F">
        <w:rPr>
          <w:rFonts w:ascii="Arial" w:hAnsi="Arial" w:cs="Arial"/>
          <w:sz w:val="22"/>
          <w:szCs w:val="22"/>
        </w:rPr>
        <w:t>is granted</w:t>
      </w:r>
      <w:proofErr w:type="gramEnd"/>
      <w:r w:rsidRPr="0012381F">
        <w:rPr>
          <w:rFonts w:ascii="Arial" w:hAnsi="Arial" w:cs="Arial"/>
          <w:sz w:val="22"/>
          <w:szCs w:val="22"/>
        </w:rPr>
        <w:t xml:space="preserve"> for Oregon lawyers to use and </w:t>
      </w:r>
      <w:proofErr w:type="gramStart"/>
      <w:r w:rsidRPr="0012381F">
        <w:rPr>
          <w:rFonts w:ascii="Arial" w:hAnsi="Arial" w:cs="Arial"/>
          <w:sz w:val="22"/>
          <w:szCs w:val="22"/>
        </w:rPr>
        <w:t>modify</w:t>
      </w:r>
      <w:proofErr w:type="gramEnd"/>
      <w:r w:rsidRPr="0012381F">
        <w:rPr>
          <w:rFonts w:ascii="Arial" w:hAnsi="Arial" w:cs="Arial"/>
          <w:sz w:val="22"/>
          <w:szCs w:val="22"/>
        </w:rPr>
        <w:t xml:space="preserve"> these materials for </w:t>
      </w:r>
      <w:r w:rsidR="003D3DCF" w:rsidRPr="0012381F">
        <w:rPr>
          <w:rFonts w:ascii="Arial" w:hAnsi="Arial" w:cs="Arial"/>
          <w:sz w:val="22"/>
          <w:szCs w:val="22"/>
        </w:rPr>
        <w:t xml:space="preserve">use in their own practices.  © </w:t>
      </w:r>
      <w:r w:rsidR="00036A7B" w:rsidRPr="0012381F">
        <w:rPr>
          <w:rFonts w:ascii="Arial" w:hAnsi="Arial" w:cs="Arial"/>
          <w:sz w:val="22"/>
          <w:szCs w:val="22"/>
        </w:rPr>
        <w:t>202</w:t>
      </w:r>
      <w:r w:rsidR="002210C8">
        <w:rPr>
          <w:rFonts w:ascii="Arial" w:hAnsi="Arial" w:cs="Arial"/>
          <w:sz w:val="22"/>
          <w:szCs w:val="22"/>
        </w:rPr>
        <w:t>5</w:t>
      </w:r>
      <w:r w:rsidRPr="0012381F">
        <w:rPr>
          <w:rFonts w:ascii="Arial" w:hAnsi="Arial" w:cs="Arial"/>
          <w:sz w:val="22"/>
          <w:szCs w:val="22"/>
        </w:rPr>
        <w:t xml:space="preserve"> OSB</w:t>
      </w:r>
      <w:r w:rsidR="00BC120E" w:rsidRPr="0012381F">
        <w:rPr>
          <w:rFonts w:ascii="Arial" w:hAnsi="Arial" w:cs="Arial"/>
          <w:sz w:val="22"/>
          <w:szCs w:val="22"/>
        </w:rPr>
        <w:t xml:space="preserve"> Professional Liability Fund</w:t>
      </w:r>
    </w:p>
    <w:sectPr w:rsidR="00EA1CD6" w:rsidRPr="0012381F">
      <w:headerReference w:type="default" r:id="rId6"/>
      <w:footerReference w:type="default" r:id="rId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9DC4" w14:textId="77777777" w:rsidR="00477B1E" w:rsidRDefault="00477B1E">
      <w:r>
        <w:separator/>
      </w:r>
    </w:p>
  </w:endnote>
  <w:endnote w:type="continuationSeparator" w:id="0">
    <w:p w14:paraId="42B67D0C" w14:textId="77777777" w:rsidR="00477B1E" w:rsidRDefault="0047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F02B" w14:textId="77777777" w:rsidR="009300FF" w:rsidRPr="009300FF" w:rsidRDefault="009300FF" w:rsidP="009300FF">
    <w:pPr>
      <w:tabs>
        <w:tab w:val="right" w:pos="9360"/>
      </w:tabs>
      <w:suppressAutoHyphens/>
      <w:jc w:val="both"/>
      <w:rPr>
        <w:rFonts w:ascii="Arial" w:hAnsi="Arial" w:cs="Arial"/>
        <w:spacing w:val="-1"/>
        <w:sz w:val="16"/>
        <w:szCs w:val="16"/>
      </w:rPr>
    </w:pPr>
    <w:r w:rsidRPr="009300FF">
      <w:rPr>
        <w:rFonts w:ascii="Arial" w:hAnsi="Arial" w:cs="Arial"/>
        <w:spacing w:val="-2"/>
        <w:sz w:val="16"/>
        <w:szCs w:val="16"/>
      </w:rPr>
      <w:t xml:space="preserve">PROFESSIONAL LIABILITY FUND </w:t>
    </w:r>
    <w:r w:rsidR="00B150C6">
      <w:rPr>
        <w:rFonts w:ascii="Arial" w:hAnsi="Arial" w:cs="Arial"/>
        <w:spacing w:val="-1"/>
        <w:sz w:val="16"/>
        <w:szCs w:val="16"/>
      </w:rPr>
      <w:t>[Rev. 1</w:t>
    </w:r>
    <w:r w:rsidR="00B75C8A">
      <w:rPr>
        <w:rFonts w:ascii="Arial" w:hAnsi="Arial" w:cs="Arial"/>
        <w:spacing w:val="-1"/>
        <w:sz w:val="16"/>
        <w:szCs w:val="16"/>
      </w:rPr>
      <w:t>0</w:t>
    </w:r>
    <w:r w:rsidR="001A7DCF">
      <w:rPr>
        <w:rFonts w:ascii="Arial" w:hAnsi="Arial" w:cs="Arial"/>
        <w:spacing w:val="-1"/>
        <w:sz w:val="16"/>
        <w:szCs w:val="16"/>
      </w:rPr>
      <w:t>/</w:t>
    </w:r>
    <w:r w:rsidR="00036A7B">
      <w:rPr>
        <w:rFonts w:ascii="Arial" w:hAnsi="Arial" w:cs="Arial"/>
        <w:spacing w:val="-1"/>
        <w:sz w:val="16"/>
        <w:szCs w:val="16"/>
      </w:rPr>
      <w:t>202</w:t>
    </w:r>
    <w:r w:rsidR="00B75C8A">
      <w:rPr>
        <w:rFonts w:ascii="Arial" w:hAnsi="Arial" w:cs="Arial"/>
        <w:spacing w:val="-1"/>
        <w:sz w:val="16"/>
        <w:szCs w:val="16"/>
      </w:rPr>
      <w:t>5</w:t>
    </w:r>
    <w:r w:rsidRPr="009300FF">
      <w:rPr>
        <w:rFonts w:ascii="Arial" w:hAnsi="Arial" w:cs="Arial"/>
        <w:spacing w:val="-1"/>
        <w:sz w:val="16"/>
        <w:szCs w:val="16"/>
      </w:rPr>
      <w:t>]</w:t>
    </w:r>
    <w:r w:rsidRPr="009300FF">
      <w:rPr>
        <w:rFonts w:ascii="Arial" w:hAnsi="Arial" w:cs="Arial"/>
        <w:spacing w:val="-1"/>
        <w:sz w:val="16"/>
        <w:szCs w:val="16"/>
      </w:rPr>
      <w:tab/>
    </w:r>
    <w:r>
      <w:rPr>
        <w:rFonts w:ascii="Arial" w:hAnsi="Arial" w:cs="Arial"/>
        <w:spacing w:val="-1"/>
        <w:sz w:val="16"/>
        <w:szCs w:val="16"/>
      </w:rPr>
      <w:t>Disclosure of Information on Lead-Based Paint for Sales</w:t>
    </w:r>
    <w:r w:rsidRPr="009300FF">
      <w:rPr>
        <w:rFonts w:ascii="Arial" w:hAnsi="Arial" w:cs="Arial"/>
        <w:spacing w:val="-1"/>
        <w:sz w:val="16"/>
        <w:szCs w:val="16"/>
      </w:rPr>
      <w:t xml:space="preserve"> - </w:t>
    </w:r>
    <w:r w:rsidRPr="009300FF">
      <w:rPr>
        <w:rFonts w:ascii="Arial" w:hAnsi="Arial" w:cs="Arial"/>
        <w:spacing w:val="-2"/>
        <w:sz w:val="16"/>
        <w:szCs w:val="16"/>
      </w:rPr>
      <w:t xml:space="preserve">Page </w:t>
    </w:r>
    <w:r w:rsidRPr="009300FF">
      <w:rPr>
        <w:rFonts w:ascii="Arial" w:hAnsi="Arial" w:cs="Arial"/>
        <w:spacing w:val="-2"/>
        <w:sz w:val="16"/>
        <w:szCs w:val="16"/>
      </w:rPr>
      <w:fldChar w:fldCharType="begin"/>
    </w:r>
    <w:r w:rsidRPr="009300FF">
      <w:rPr>
        <w:rFonts w:ascii="Arial" w:hAnsi="Arial" w:cs="Arial"/>
        <w:spacing w:val="-2"/>
        <w:sz w:val="16"/>
        <w:szCs w:val="16"/>
      </w:rPr>
      <w:instrText>page \* arabic</w:instrText>
    </w:r>
    <w:r w:rsidRPr="009300FF">
      <w:rPr>
        <w:rFonts w:ascii="Arial" w:hAnsi="Arial" w:cs="Arial"/>
        <w:spacing w:val="-2"/>
        <w:sz w:val="16"/>
        <w:szCs w:val="16"/>
      </w:rPr>
      <w:fldChar w:fldCharType="separate"/>
    </w:r>
    <w:r w:rsidR="00BC120E">
      <w:rPr>
        <w:rFonts w:ascii="Arial" w:hAnsi="Arial" w:cs="Arial"/>
        <w:noProof/>
        <w:spacing w:val="-2"/>
        <w:sz w:val="16"/>
        <w:szCs w:val="16"/>
      </w:rPr>
      <w:t>2</w:t>
    </w:r>
    <w:r w:rsidRPr="009300FF">
      <w:rPr>
        <w:rFonts w:ascii="Arial" w:hAnsi="Arial" w:cs="Arial"/>
        <w:spacing w:val="-2"/>
        <w:sz w:val="16"/>
        <w:szCs w:val="16"/>
      </w:rPr>
      <w:fldChar w:fldCharType="end"/>
    </w:r>
    <w:r w:rsidRPr="009300FF">
      <w:rPr>
        <w:rFonts w:ascii="Arial" w:hAnsi="Arial" w:cs="Arial"/>
        <w:spacing w:val="-1"/>
        <w:sz w:val="16"/>
        <w:szCs w:val="16"/>
      </w:rPr>
      <w:t xml:space="preserve">  </w:t>
    </w:r>
  </w:p>
  <w:p w14:paraId="74E79036" w14:textId="77777777" w:rsidR="009300FF" w:rsidRDefault="009300FF">
    <w:pPr>
      <w:tabs>
        <w:tab w:val="right" w:pos="9360"/>
      </w:tabs>
      <w:suppressAutoHyphens/>
      <w:jc w:val="both"/>
      <w:rPr>
        <w:rFonts w:ascii="Arial" w:hAnsi="Arial"/>
        <w:spacing w:val="-1"/>
        <w:sz w:val="14"/>
      </w:rPr>
    </w:pPr>
  </w:p>
  <w:p w14:paraId="72946BB7" w14:textId="77777777" w:rsidR="00A62F12" w:rsidRDefault="00A62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A423" w14:textId="77777777" w:rsidR="00477B1E" w:rsidRDefault="00477B1E">
      <w:r>
        <w:separator/>
      </w:r>
    </w:p>
  </w:footnote>
  <w:footnote w:type="continuationSeparator" w:id="0">
    <w:p w14:paraId="3BD031B6" w14:textId="77777777" w:rsidR="00477B1E" w:rsidRDefault="00477B1E">
      <w:r>
        <w:continuationSeparator/>
      </w:r>
    </w:p>
  </w:footnote>
  <w:footnote w:id="1">
    <w:p w14:paraId="080EE703" w14:textId="77777777" w:rsidR="000F2C04" w:rsidRPr="00682E89" w:rsidRDefault="000F2C04">
      <w:pPr>
        <w:pStyle w:val="FootnoteText"/>
        <w:rPr>
          <w:rFonts w:ascii="Arial" w:hAnsi="Arial" w:cs="Arial"/>
        </w:rPr>
      </w:pPr>
      <w:r w:rsidRPr="00682E89">
        <w:rPr>
          <w:rStyle w:val="FootnoteReference"/>
          <w:rFonts w:ascii="Arial" w:hAnsi="Arial" w:cs="Arial"/>
        </w:rPr>
        <w:footnoteRef/>
      </w:r>
      <w:r w:rsidRPr="00682E89">
        <w:rPr>
          <w:rFonts w:ascii="Arial" w:hAnsi="Arial" w:cs="Arial"/>
        </w:rPr>
        <w:t xml:space="preserve"> Only required if the Purchaser’s Agent receives compensation from the Seller.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DE3B" w14:textId="77777777" w:rsidR="009300FF" w:rsidRDefault="006653C1" w:rsidP="006653C1">
    <w:pPr>
      <w:suppressAutoHyphens/>
      <w:jc w:val="center"/>
      <w:rPr>
        <w:rFonts w:ascii="Arial" w:hAnsi="Arial"/>
        <w:b/>
        <w:spacing w:val="-3"/>
        <w:sz w:val="24"/>
      </w:rPr>
    </w:pPr>
    <w:r>
      <w:rPr>
        <w:rFonts w:ascii="Arial" w:hAnsi="Arial"/>
        <w:b/>
        <w:spacing w:val="-3"/>
        <w:sz w:val="24"/>
      </w:rPr>
      <w:t>DISCLOSURE OF INFORMATION ON LEAD-BASED PAINT AND/OR LEAD-BASED PAINT HAZARDS FOR TARGET HOUS</w:t>
    </w:r>
    <w:r w:rsidR="00036A7B">
      <w:rPr>
        <w:rFonts w:ascii="Arial" w:hAnsi="Arial"/>
        <w:b/>
        <w:spacing w:val="-3"/>
        <w:sz w:val="24"/>
      </w:rPr>
      <w:t xml:space="preserve">ING SALES </w:t>
    </w:r>
  </w:p>
  <w:p w14:paraId="036E575A" w14:textId="77777777" w:rsidR="0012381F" w:rsidRPr="006653C1" w:rsidRDefault="0012381F" w:rsidP="006653C1">
    <w:pPr>
      <w:suppressAutoHyphens/>
      <w:jc w:val="center"/>
      <w:rPr>
        <w:rFonts w:ascii="Arial" w:hAnsi="Arial"/>
        <w:b/>
        <w:spacing w:val="-3"/>
        <w:sz w:val="24"/>
      </w:rPr>
    </w:pPr>
  </w:p>
  <w:p w14:paraId="3B19C9F9" w14:textId="77777777" w:rsidR="009300FF" w:rsidRPr="004F7AD7" w:rsidRDefault="009300FF">
    <w:pPr>
      <w:pStyle w:val="Head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12"/>
    <w:rsid w:val="00036A7B"/>
    <w:rsid w:val="00051BA3"/>
    <w:rsid w:val="0005726E"/>
    <w:rsid w:val="00090B15"/>
    <w:rsid w:val="000D4351"/>
    <w:rsid w:val="000F2C04"/>
    <w:rsid w:val="0012381F"/>
    <w:rsid w:val="00134636"/>
    <w:rsid w:val="0014431C"/>
    <w:rsid w:val="00177D5B"/>
    <w:rsid w:val="00180326"/>
    <w:rsid w:val="001A7DCF"/>
    <w:rsid w:val="001B2E7D"/>
    <w:rsid w:val="001F29F1"/>
    <w:rsid w:val="002210C8"/>
    <w:rsid w:val="00241867"/>
    <w:rsid w:val="00261825"/>
    <w:rsid w:val="00275C4C"/>
    <w:rsid w:val="002E1EB3"/>
    <w:rsid w:val="003168D7"/>
    <w:rsid w:val="0035518F"/>
    <w:rsid w:val="003563C8"/>
    <w:rsid w:val="0036677F"/>
    <w:rsid w:val="003C5B75"/>
    <w:rsid w:val="003C666F"/>
    <w:rsid w:val="003D3DCF"/>
    <w:rsid w:val="003E4048"/>
    <w:rsid w:val="004347D4"/>
    <w:rsid w:val="00434C07"/>
    <w:rsid w:val="0044454E"/>
    <w:rsid w:val="00472FD9"/>
    <w:rsid w:val="004762E8"/>
    <w:rsid w:val="00477B1E"/>
    <w:rsid w:val="004809CE"/>
    <w:rsid w:val="00491555"/>
    <w:rsid w:val="004D1E4F"/>
    <w:rsid w:val="004E363F"/>
    <w:rsid w:val="004F7AD7"/>
    <w:rsid w:val="00520386"/>
    <w:rsid w:val="005238CB"/>
    <w:rsid w:val="00540A10"/>
    <w:rsid w:val="005445B7"/>
    <w:rsid w:val="00555C57"/>
    <w:rsid w:val="0056115D"/>
    <w:rsid w:val="00561CA5"/>
    <w:rsid w:val="00571804"/>
    <w:rsid w:val="005A6453"/>
    <w:rsid w:val="00602D6E"/>
    <w:rsid w:val="006223EB"/>
    <w:rsid w:val="00640A56"/>
    <w:rsid w:val="00642057"/>
    <w:rsid w:val="00664B1D"/>
    <w:rsid w:val="006653C1"/>
    <w:rsid w:val="00667233"/>
    <w:rsid w:val="00677804"/>
    <w:rsid w:val="00682E89"/>
    <w:rsid w:val="006865B7"/>
    <w:rsid w:val="006A2EF1"/>
    <w:rsid w:val="006D72D1"/>
    <w:rsid w:val="006F409F"/>
    <w:rsid w:val="00701F82"/>
    <w:rsid w:val="00730DB5"/>
    <w:rsid w:val="00774486"/>
    <w:rsid w:val="007815F8"/>
    <w:rsid w:val="007E0B7E"/>
    <w:rsid w:val="00826985"/>
    <w:rsid w:val="00826CCD"/>
    <w:rsid w:val="00830B55"/>
    <w:rsid w:val="00856836"/>
    <w:rsid w:val="00862566"/>
    <w:rsid w:val="00873267"/>
    <w:rsid w:val="00891498"/>
    <w:rsid w:val="008A1AC9"/>
    <w:rsid w:val="008A662C"/>
    <w:rsid w:val="008B74FE"/>
    <w:rsid w:val="008E428B"/>
    <w:rsid w:val="009300FF"/>
    <w:rsid w:val="009605A4"/>
    <w:rsid w:val="00962C67"/>
    <w:rsid w:val="00993E31"/>
    <w:rsid w:val="009A5863"/>
    <w:rsid w:val="009C16E9"/>
    <w:rsid w:val="009C2216"/>
    <w:rsid w:val="009E49C9"/>
    <w:rsid w:val="00A00BFC"/>
    <w:rsid w:val="00A02484"/>
    <w:rsid w:val="00A127CF"/>
    <w:rsid w:val="00A34B75"/>
    <w:rsid w:val="00A403FD"/>
    <w:rsid w:val="00A42FAA"/>
    <w:rsid w:val="00A62F12"/>
    <w:rsid w:val="00A76CD2"/>
    <w:rsid w:val="00AA2D8D"/>
    <w:rsid w:val="00AB261F"/>
    <w:rsid w:val="00B0113A"/>
    <w:rsid w:val="00B150C6"/>
    <w:rsid w:val="00B21917"/>
    <w:rsid w:val="00B27C32"/>
    <w:rsid w:val="00B464E6"/>
    <w:rsid w:val="00B60C2B"/>
    <w:rsid w:val="00B75C8A"/>
    <w:rsid w:val="00B92A3B"/>
    <w:rsid w:val="00BB7169"/>
    <w:rsid w:val="00BC120E"/>
    <w:rsid w:val="00C16392"/>
    <w:rsid w:val="00C84CA9"/>
    <w:rsid w:val="00CD6533"/>
    <w:rsid w:val="00CD7A41"/>
    <w:rsid w:val="00CE5F21"/>
    <w:rsid w:val="00CF1B72"/>
    <w:rsid w:val="00CF1C5D"/>
    <w:rsid w:val="00D002F2"/>
    <w:rsid w:val="00D36A7B"/>
    <w:rsid w:val="00D40B66"/>
    <w:rsid w:val="00D613A7"/>
    <w:rsid w:val="00D71F63"/>
    <w:rsid w:val="00D973B3"/>
    <w:rsid w:val="00EA1CD6"/>
    <w:rsid w:val="00F17220"/>
    <w:rsid w:val="00F41B61"/>
    <w:rsid w:val="00F437D1"/>
    <w:rsid w:val="00F9600E"/>
    <w:rsid w:val="00FB5596"/>
    <w:rsid w:val="00FD41A9"/>
    <w:rsid w:val="00FD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3E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both"/>
      <w:outlineLvl w:val="0"/>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720"/>
      </w:tabs>
      <w:suppressAutoHyphens/>
      <w:jc w:val="both"/>
    </w:pPr>
    <w:rPr>
      <w:rFonts w:ascii="Arial" w:hAnsi="Arial"/>
      <w:spacing w:val="-3"/>
    </w:rPr>
  </w:style>
  <w:style w:type="paragraph" w:styleId="BalloonText">
    <w:name w:val="Balloon Text"/>
    <w:basedOn w:val="Normal"/>
    <w:link w:val="BalloonTextChar"/>
    <w:uiPriority w:val="99"/>
    <w:semiHidden/>
    <w:unhideWhenUsed/>
    <w:rsid w:val="00A62F12"/>
    <w:rPr>
      <w:rFonts w:ascii="Tahoma" w:hAnsi="Tahoma"/>
      <w:sz w:val="16"/>
      <w:szCs w:val="16"/>
      <w:lang w:val="x-none" w:eastAsia="x-none"/>
    </w:rPr>
  </w:style>
  <w:style w:type="character" w:customStyle="1" w:styleId="BalloonTextChar">
    <w:name w:val="Balloon Text Char"/>
    <w:link w:val="BalloonText"/>
    <w:uiPriority w:val="99"/>
    <w:semiHidden/>
    <w:rsid w:val="00A62F12"/>
    <w:rPr>
      <w:rFonts w:ascii="Tahoma" w:hAnsi="Tahoma" w:cs="Tahoma"/>
      <w:sz w:val="16"/>
      <w:szCs w:val="16"/>
    </w:rPr>
  </w:style>
  <w:style w:type="character" w:customStyle="1" w:styleId="HeaderChar">
    <w:name w:val="Header Char"/>
    <w:link w:val="Header"/>
    <w:uiPriority w:val="99"/>
    <w:rsid w:val="009300FF"/>
  </w:style>
  <w:style w:type="paragraph" w:styleId="Revision">
    <w:name w:val="Revision"/>
    <w:hidden/>
    <w:uiPriority w:val="99"/>
    <w:semiHidden/>
    <w:rsid w:val="008B74FE"/>
  </w:style>
  <w:style w:type="paragraph" w:styleId="FootnoteText">
    <w:name w:val="footnote text"/>
    <w:basedOn w:val="Normal"/>
    <w:link w:val="FootnoteTextChar"/>
    <w:uiPriority w:val="99"/>
    <w:semiHidden/>
    <w:unhideWhenUsed/>
    <w:rsid w:val="000F2C04"/>
  </w:style>
  <w:style w:type="character" w:customStyle="1" w:styleId="FootnoteTextChar">
    <w:name w:val="Footnote Text Char"/>
    <w:basedOn w:val="DefaultParagraphFont"/>
    <w:link w:val="FootnoteText"/>
    <w:uiPriority w:val="99"/>
    <w:semiHidden/>
    <w:rsid w:val="000F2C04"/>
  </w:style>
  <w:style w:type="character" w:styleId="FootnoteReference">
    <w:name w:val="footnote reference"/>
    <w:uiPriority w:val="99"/>
    <w:semiHidden/>
    <w:unhideWhenUsed/>
    <w:rsid w:val="000F2C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04ee06a60bce3c480dbdd18e037f24ed">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6e714bdfecf5be52f64b621204f7fa29"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F8CAEE4C-6D29-44AE-8EC7-713F2EF04C77}"/>
</file>

<file path=customXml/itemProps2.xml><?xml version="1.0" encoding="utf-8"?>
<ds:datastoreItem xmlns:ds="http://schemas.openxmlformats.org/officeDocument/2006/customXml" ds:itemID="{B499D62B-D504-439E-8643-7FA4A800FB64}"/>
</file>

<file path=customXml/itemProps3.xml><?xml version="1.0" encoding="utf-8"?>
<ds:datastoreItem xmlns:ds="http://schemas.openxmlformats.org/officeDocument/2006/customXml" ds:itemID="{F69102D8-B9CD-4555-B5F5-96D76F8E98B1}"/>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3505</Characters>
  <Application>Microsoft Office Word</Application>
  <DocSecurity>0</DocSecurity>
  <Lines>109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2025-11-02T05:43:00Z</dcterms:created>
  <dcterms:modified xsi:type="dcterms:W3CDTF">2025-11-02T05:44:00Z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0x010100A1DDC338712AAF438B3B42F2A08579B3</vt:lpwstr>
  </property>
  <property fmtid="{D5CDD505-2E9C-101B-9397-08002B2CF9AE}" pid="5" name="docLang">
    <vt:lpwstr>en</vt:lpwstr>
  </property>
</Properties>
</file>