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2222" w14:textId="77777777" w:rsidR="00DD3352" w:rsidRPr="003116F5" w:rsidRDefault="002722EB" w:rsidP="006B1899">
      <w:pPr>
        <w:rPr>
          <w:rFonts w:ascii="Arial" w:hAnsi="Arial" w:cs="Arial"/>
          <w:b/>
          <w:sz w:val="22"/>
          <w:szCs w:val="22"/>
        </w:rPr>
      </w:pPr>
      <w:r w:rsidRPr="003116F5">
        <w:rPr>
          <w:rFonts w:ascii="Arial" w:hAnsi="Arial" w:cs="Arial"/>
          <w:b/>
          <w:sz w:val="22"/>
          <w:szCs w:val="22"/>
        </w:rPr>
        <w:t>Reporting to the PLF – No longer required effective January 1</w:t>
      </w:r>
      <w:r w:rsidR="000E5D54" w:rsidRPr="003116F5">
        <w:rPr>
          <w:rFonts w:ascii="Arial" w:hAnsi="Arial" w:cs="Arial"/>
          <w:b/>
          <w:sz w:val="22"/>
          <w:szCs w:val="22"/>
          <w:vertAlign w:val="superscript"/>
        </w:rPr>
        <w:t>st</w:t>
      </w:r>
      <w:r w:rsidRPr="003116F5">
        <w:rPr>
          <w:rFonts w:ascii="Arial" w:hAnsi="Arial" w:cs="Arial"/>
          <w:b/>
          <w:sz w:val="22"/>
          <w:szCs w:val="22"/>
        </w:rPr>
        <w:t>, 2016</w:t>
      </w:r>
      <w:r w:rsidR="000E5D54" w:rsidRPr="003116F5">
        <w:rPr>
          <w:rFonts w:ascii="Arial" w:hAnsi="Arial" w:cs="Arial"/>
          <w:b/>
          <w:sz w:val="22"/>
          <w:szCs w:val="22"/>
        </w:rPr>
        <w:t xml:space="preserve">. </w:t>
      </w:r>
      <w:r w:rsidR="006B1899" w:rsidRPr="003116F5">
        <w:rPr>
          <w:rFonts w:ascii="Arial" w:hAnsi="Arial" w:cs="Arial"/>
          <w:sz w:val="22"/>
          <w:szCs w:val="22"/>
        </w:rPr>
        <w:t>When you engage in a business transaction with a client, you have an ethical duty to make certain disclosures pursuant to ORPC 1.0(g) and 1.8(a).  In prior years</w:t>
      </w:r>
      <w:r w:rsidR="00DD3352" w:rsidRPr="003116F5">
        <w:rPr>
          <w:rFonts w:ascii="Arial" w:hAnsi="Arial" w:cs="Arial"/>
          <w:sz w:val="22"/>
          <w:szCs w:val="22"/>
        </w:rPr>
        <w:t xml:space="preserve"> under the PLF Primary Claims Made Plan</w:t>
      </w:r>
      <w:r w:rsidR="006B1899" w:rsidRPr="003116F5">
        <w:rPr>
          <w:rFonts w:ascii="Arial" w:hAnsi="Arial" w:cs="Arial"/>
          <w:sz w:val="22"/>
          <w:szCs w:val="22"/>
        </w:rPr>
        <w:t xml:space="preserve">, lawyers were required to provide the PLF with copies of such disclosure letters or risk exclusion of coverage.  The reporting requirement to the PLF has been removed </w:t>
      </w:r>
      <w:r w:rsidR="000E5D54" w:rsidRPr="003116F5">
        <w:rPr>
          <w:rFonts w:ascii="Arial" w:hAnsi="Arial" w:cs="Arial"/>
          <w:sz w:val="22"/>
          <w:szCs w:val="22"/>
        </w:rPr>
        <w:t>as of</w:t>
      </w:r>
      <w:r w:rsidR="006B1899" w:rsidRPr="003116F5">
        <w:rPr>
          <w:rFonts w:ascii="Arial" w:hAnsi="Arial" w:cs="Arial"/>
          <w:sz w:val="22"/>
          <w:szCs w:val="22"/>
        </w:rPr>
        <w:t xml:space="preserve"> plan year 2016. </w:t>
      </w:r>
    </w:p>
    <w:p w14:paraId="64AB6BBC" w14:textId="77777777" w:rsidR="00DD3352" w:rsidRPr="003116F5" w:rsidRDefault="00DD3352" w:rsidP="006B1899">
      <w:pPr>
        <w:rPr>
          <w:rFonts w:ascii="Arial" w:hAnsi="Arial" w:cs="Arial"/>
          <w:sz w:val="22"/>
          <w:szCs w:val="22"/>
        </w:rPr>
      </w:pPr>
    </w:p>
    <w:p w14:paraId="1F50EF07" w14:textId="77777777" w:rsidR="00A25789" w:rsidRPr="003116F5" w:rsidRDefault="006B1899" w:rsidP="006B1899">
      <w:pPr>
        <w:rPr>
          <w:rFonts w:ascii="Arial" w:hAnsi="Arial" w:cs="Arial"/>
          <w:sz w:val="22"/>
          <w:szCs w:val="22"/>
        </w:rPr>
      </w:pPr>
      <w:r w:rsidRPr="003116F5">
        <w:rPr>
          <w:rFonts w:ascii="Arial" w:hAnsi="Arial" w:cs="Arial"/>
          <w:b/>
          <w:sz w:val="22"/>
          <w:szCs w:val="22"/>
        </w:rPr>
        <w:t>Lawyers are no longer required to provide the PLF with copies of disclosure and consent letters when engaging in business transactions with clients.</w:t>
      </w:r>
      <w:r w:rsidRPr="003116F5">
        <w:rPr>
          <w:rFonts w:ascii="Arial" w:hAnsi="Arial" w:cs="Arial"/>
          <w:sz w:val="22"/>
          <w:szCs w:val="22"/>
        </w:rPr>
        <w:t xml:space="preserve">  Caveat: Your ethical duty of disclosure and consent is unchanged.  For the convenience of practitioners, a sample disclosure and consent letter for engaging in business transactions with clients is available </w:t>
      </w:r>
      <w:r w:rsidR="002722EB" w:rsidRPr="003116F5">
        <w:rPr>
          <w:rFonts w:ascii="Arial" w:hAnsi="Arial" w:cs="Arial"/>
          <w:sz w:val="22"/>
          <w:szCs w:val="22"/>
        </w:rPr>
        <w:t>below.</w:t>
      </w:r>
    </w:p>
    <w:p w14:paraId="7EEEB050" w14:textId="77777777" w:rsidR="006B1899" w:rsidRPr="003116F5" w:rsidRDefault="006B1899" w:rsidP="00B47AF0">
      <w:pPr>
        <w:rPr>
          <w:rFonts w:ascii="Arial" w:hAnsi="Arial" w:cs="Arial"/>
          <w:sz w:val="22"/>
          <w:szCs w:val="22"/>
        </w:rPr>
      </w:pPr>
    </w:p>
    <w:p w14:paraId="25EEE5EC" w14:textId="77777777" w:rsidR="00FF4EC3" w:rsidRPr="003116F5" w:rsidRDefault="00FF4EC3" w:rsidP="00FF4EC3">
      <w:pPr>
        <w:jc w:val="center"/>
        <w:rPr>
          <w:rFonts w:ascii="Arial" w:hAnsi="Arial" w:cs="Arial"/>
          <w:b/>
          <w:sz w:val="22"/>
          <w:szCs w:val="22"/>
        </w:rPr>
      </w:pPr>
      <w:r w:rsidRPr="003116F5">
        <w:rPr>
          <w:rFonts w:ascii="Arial" w:hAnsi="Arial" w:cs="Arial"/>
          <w:b/>
          <w:sz w:val="22"/>
          <w:szCs w:val="22"/>
        </w:rPr>
        <w:t>SAMPLE DISCLOSURE LETTER TO CLIENT</w:t>
      </w:r>
    </w:p>
    <w:p w14:paraId="58F7681F" w14:textId="77777777" w:rsidR="00FF4EC3" w:rsidRPr="003116F5" w:rsidRDefault="00FF4EC3" w:rsidP="00B47AF0">
      <w:pPr>
        <w:rPr>
          <w:rFonts w:ascii="Arial" w:hAnsi="Arial" w:cs="Arial"/>
          <w:sz w:val="22"/>
          <w:szCs w:val="22"/>
        </w:rPr>
      </w:pPr>
    </w:p>
    <w:p w14:paraId="266261DA" w14:textId="77777777" w:rsidR="00FF4EC3" w:rsidRPr="003116F5" w:rsidRDefault="00FF4EC3" w:rsidP="00B47AF0">
      <w:pPr>
        <w:rPr>
          <w:rFonts w:ascii="Arial" w:hAnsi="Arial" w:cs="Arial"/>
          <w:sz w:val="22"/>
          <w:szCs w:val="22"/>
        </w:rPr>
      </w:pPr>
    </w:p>
    <w:p w14:paraId="2750B3F3" w14:textId="77777777" w:rsidR="00B47AF0" w:rsidRPr="003116F5" w:rsidRDefault="00B47AF0" w:rsidP="00B47AF0">
      <w:pPr>
        <w:rPr>
          <w:rFonts w:ascii="Arial" w:hAnsi="Arial" w:cs="Arial"/>
          <w:sz w:val="22"/>
          <w:szCs w:val="22"/>
        </w:rPr>
      </w:pPr>
      <w:r w:rsidRPr="003116F5">
        <w:rPr>
          <w:rFonts w:ascii="Arial" w:hAnsi="Arial" w:cs="Arial"/>
          <w:sz w:val="22"/>
          <w:szCs w:val="22"/>
        </w:rPr>
        <w:t>[Date]</w:t>
      </w:r>
    </w:p>
    <w:p w14:paraId="5E143D41" w14:textId="77777777" w:rsidR="00FF4EC3" w:rsidRPr="003116F5" w:rsidRDefault="00FF4EC3" w:rsidP="00B47AF0">
      <w:pPr>
        <w:rPr>
          <w:rFonts w:ascii="Arial" w:hAnsi="Arial" w:cs="Arial"/>
          <w:sz w:val="22"/>
          <w:szCs w:val="22"/>
        </w:rPr>
      </w:pPr>
    </w:p>
    <w:p w14:paraId="497EC77F" w14:textId="77777777" w:rsidR="00B47AF0" w:rsidRPr="003116F5" w:rsidRDefault="00B47AF0" w:rsidP="00B47AF0">
      <w:pPr>
        <w:rPr>
          <w:rFonts w:ascii="Arial" w:hAnsi="Arial" w:cs="Arial"/>
          <w:sz w:val="22"/>
          <w:szCs w:val="22"/>
        </w:rPr>
      </w:pPr>
      <w:r w:rsidRPr="003116F5">
        <w:rPr>
          <w:rFonts w:ascii="Arial" w:hAnsi="Arial" w:cs="Arial"/>
          <w:sz w:val="22"/>
          <w:szCs w:val="22"/>
        </w:rPr>
        <w:t>[Name and Address]</w:t>
      </w:r>
    </w:p>
    <w:p w14:paraId="1FB827A8" w14:textId="77777777" w:rsidR="00B47AF0" w:rsidRPr="003116F5" w:rsidRDefault="00B47AF0" w:rsidP="00B47AF0">
      <w:pPr>
        <w:rPr>
          <w:rFonts w:ascii="Arial" w:hAnsi="Arial" w:cs="Arial"/>
          <w:sz w:val="22"/>
          <w:szCs w:val="22"/>
        </w:rPr>
      </w:pPr>
    </w:p>
    <w:p w14:paraId="76D62DAC" w14:textId="77777777" w:rsidR="00B47AF0" w:rsidRPr="003116F5" w:rsidRDefault="00B47AF0" w:rsidP="00B47AF0">
      <w:pPr>
        <w:rPr>
          <w:rFonts w:ascii="Arial" w:hAnsi="Arial" w:cs="Arial"/>
          <w:sz w:val="22"/>
          <w:szCs w:val="22"/>
        </w:rPr>
      </w:pPr>
      <w:r w:rsidRPr="003116F5">
        <w:rPr>
          <w:rFonts w:ascii="Arial" w:hAnsi="Arial" w:cs="Arial"/>
          <w:sz w:val="22"/>
          <w:szCs w:val="22"/>
        </w:rPr>
        <w:t>Re:</w:t>
      </w:r>
      <w:r w:rsidRPr="003116F5">
        <w:rPr>
          <w:rFonts w:ascii="Arial" w:hAnsi="Arial" w:cs="Arial"/>
          <w:sz w:val="22"/>
          <w:szCs w:val="22"/>
        </w:rPr>
        <w:tab/>
        <w:t>[Subject]</w:t>
      </w:r>
    </w:p>
    <w:p w14:paraId="11A310EE" w14:textId="77777777" w:rsidR="00B47AF0" w:rsidRPr="003116F5" w:rsidRDefault="00B47AF0" w:rsidP="00B47AF0">
      <w:pPr>
        <w:rPr>
          <w:rFonts w:ascii="Arial" w:hAnsi="Arial" w:cs="Arial"/>
          <w:sz w:val="22"/>
          <w:szCs w:val="22"/>
        </w:rPr>
      </w:pPr>
    </w:p>
    <w:p w14:paraId="37CD2E3D" w14:textId="77777777" w:rsidR="00B47AF0" w:rsidRPr="003116F5" w:rsidRDefault="00B47AF0" w:rsidP="00B47AF0">
      <w:pPr>
        <w:rPr>
          <w:rFonts w:ascii="Arial" w:hAnsi="Arial" w:cs="Arial"/>
          <w:sz w:val="22"/>
          <w:szCs w:val="22"/>
        </w:rPr>
      </w:pPr>
      <w:r w:rsidRPr="003116F5">
        <w:rPr>
          <w:rFonts w:ascii="Arial" w:hAnsi="Arial" w:cs="Arial"/>
          <w:sz w:val="22"/>
          <w:szCs w:val="22"/>
        </w:rPr>
        <w:t>Dear [Name]:</w:t>
      </w:r>
    </w:p>
    <w:p w14:paraId="5573A157" w14:textId="77777777" w:rsidR="00064E3F" w:rsidRPr="003116F5" w:rsidRDefault="00064E3F" w:rsidP="00064E3F">
      <w:pPr>
        <w:tabs>
          <w:tab w:val="center" w:pos="4680"/>
        </w:tabs>
        <w:suppressAutoHyphens/>
        <w:jc w:val="both"/>
        <w:rPr>
          <w:rFonts w:ascii="Arial" w:hAnsi="Arial" w:cs="Arial"/>
          <w:spacing w:val="-3"/>
          <w:sz w:val="22"/>
          <w:szCs w:val="22"/>
        </w:rPr>
      </w:pPr>
    </w:p>
    <w:p w14:paraId="500175E0" w14:textId="77777777" w:rsidR="00064E3F" w:rsidRPr="003116F5" w:rsidRDefault="00064E3F" w:rsidP="00064E3F">
      <w:pPr>
        <w:tabs>
          <w:tab w:val="left" w:pos="-720"/>
        </w:tabs>
        <w:suppressAutoHyphens/>
        <w:jc w:val="both"/>
        <w:rPr>
          <w:rFonts w:ascii="Arial" w:hAnsi="Arial" w:cs="Arial"/>
          <w:spacing w:val="-3"/>
          <w:sz w:val="22"/>
          <w:szCs w:val="22"/>
        </w:rPr>
      </w:pPr>
      <w:r w:rsidRPr="003116F5">
        <w:rPr>
          <w:rFonts w:ascii="Arial" w:hAnsi="Arial" w:cs="Arial"/>
          <w:spacing w:val="-3"/>
          <w:sz w:val="22"/>
          <w:szCs w:val="22"/>
        </w:rPr>
        <w:t xml:space="preserve">This letter confirms that we have discussed </w:t>
      </w:r>
      <w:r w:rsidRPr="003116F5">
        <w:rPr>
          <w:rFonts w:ascii="Arial" w:hAnsi="Arial" w:cs="Arial"/>
          <w:b/>
          <w:spacing w:val="-3"/>
          <w:sz w:val="22"/>
          <w:szCs w:val="22"/>
        </w:rPr>
        <w:t>[specify the essential terms of the business transaction that you intend to enter into with your client and your role in the transaction.  Be sure to inform the client whether you will be representing the client in the transaction.  This is required by ORPC 1.8(a)(3)]</w:t>
      </w:r>
      <w:r w:rsidRPr="003116F5">
        <w:rPr>
          <w:rFonts w:ascii="Arial" w:hAnsi="Arial" w:cs="Arial"/>
          <w:spacing w:val="-3"/>
          <w:sz w:val="22"/>
          <w:szCs w:val="22"/>
        </w:rPr>
        <w:t>.  This letter also sets forth the conflict of interest that arises for me as your attorney because of this proposed business transaction.</w:t>
      </w:r>
    </w:p>
    <w:p w14:paraId="6313E219" w14:textId="77777777" w:rsidR="00064E3F" w:rsidRPr="003116F5" w:rsidRDefault="00064E3F" w:rsidP="00064E3F">
      <w:pPr>
        <w:tabs>
          <w:tab w:val="left" w:pos="-720"/>
        </w:tabs>
        <w:suppressAutoHyphens/>
        <w:jc w:val="both"/>
        <w:rPr>
          <w:rFonts w:ascii="Arial" w:hAnsi="Arial" w:cs="Arial"/>
          <w:spacing w:val="-3"/>
          <w:sz w:val="22"/>
          <w:szCs w:val="22"/>
        </w:rPr>
      </w:pPr>
    </w:p>
    <w:p w14:paraId="0CD5BD1D" w14:textId="77777777" w:rsidR="00064E3F" w:rsidRPr="003116F5" w:rsidRDefault="00064E3F" w:rsidP="00064E3F">
      <w:pPr>
        <w:tabs>
          <w:tab w:val="left" w:pos="-720"/>
        </w:tabs>
        <w:suppressAutoHyphens/>
        <w:jc w:val="both"/>
        <w:rPr>
          <w:rFonts w:ascii="Arial" w:hAnsi="Arial" w:cs="Arial"/>
          <w:spacing w:val="-3"/>
          <w:sz w:val="22"/>
          <w:szCs w:val="22"/>
        </w:rPr>
      </w:pPr>
      <w:r w:rsidRPr="003116F5">
        <w:rPr>
          <w:rFonts w:ascii="Arial" w:hAnsi="Arial" w:cs="Arial"/>
          <w:spacing w:val="-3"/>
          <w:sz w:val="22"/>
          <w:szCs w:val="22"/>
        </w:rPr>
        <w:t>The Oregon Rules of Professional Conduct prohibit an attorney from representing a client when the attorney's personal interests conflict with those of the client unless the client consents.  Consequently, I can only act as your lawyer in this matter if you consent after being adequately informed.  Rule 1.0(g) provides as follows:</w:t>
      </w:r>
    </w:p>
    <w:p w14:paraId="7EC4C7D0" w14:textId="77777777" w:rsidR="00064E3F" w:rsidRPr="003116F5" w:rsidRDefault="00064E3F" w:rsidP="00064E3F">
      <w:pPr>
        <w:tabs>
          <w:tab w:val="left" w:pos="-720"/>
          <w:tab w:val="left" w:pos="0"/>
        </w:tabs>
        <w:suppressAutoHyphens/>
        <w:ind w:left="720" w:hanging="720"/>
        <w:jc w:val="both"/>
        <w:rPr>
          <w:rFonts w:ascii="Arial" w:hAnsi="Arial" w:cs="Arial"/>
          <w:spacing w:val="-3"/>
          <w:sz w:val="22"/>
          <w:szCs w:val="22"/>
        </w:rPr>
      </w:pPr>
      <w:r w:rsidRPr="003116F5">
        <w:rPr>
          <w:rFonts w:ascii="Arial" w:hAnsi="Arial" w:cs="Arial"/>
          <w:spacing w:val="-3"/>
          <w:sz w:val="22"/>
          <w:szCs w:val="22"/>
        </w:rPr>
        <w:tab/>
      </w:r>
    </w:p>
    <w:p w14:paraId="5E32854D" w14:textId="77777777" w:rsidR="00064E3F" w:rsidRPr="003116F5" w:rsidRDefault="00574896" w:rsidP="00064E3F">
      <w:pPr>
        <w:tabs>
          <w:tab w:val="left" w:pos="-720"/>
          <w:tab w:val="left" w:pos="0"/>
        </w:tabs>
        <w:suppressAutoHyphens/>
        <w:ind w:left="720" w:right="720" w:hanging="720"/>
        <w:jc w:val="both"/>
        <w:rPr>
          <w:rFonts w:ascii="Arial" w:hAnsi="Arial" w:cs="Arial"/>
          <w:spacing w:val="-3"/>
          <w:sz w:val="22"/>
          <w:szCs w:val="22"/>
        </w:rPr>
      </w:pPr>
      <w:r w:rsidRPr="003116F5">
        <w:rPr>
          <w:rFonts w:ascii="Arial" w:hAnsi="Arial" w:cs="Arial"/>
          <w:spacing w:val="-3"/>
          <w:sz w:val="22"/>
          <w:szCs w:val="22"/>
        </w:rPr>
        <w:tab/>
      </w:r>
      <w:r w:rsidR="00064E3F" w:rsidRPr="003116F5">
        <w:rPr>
          <w:rFonts w:ascii="Arial" w:hAnsi="Arial" w:cs="Arial"/>
          <w:spacing w:val="-3"/>
          <w:sz w:val="22"/>
          <w:szCs w:val="22"/>
        </w:rPr>
        <w:t>(g) “Informed consent” denotes the agreement by a person to a proposed course of conduct after the lawyer has communicated adequate information and explanation about the material risks of and reasonably available alternatives to the proposed course of cond</w:t>
      </w:r>
      <w:r w:rsidR="002638C7" w:rsidRPr="003116F5">
        <w:rPr>
          <w:rFonts w:ascii="Arial" w:hAnsi="Arial" w:cs="Arial"/>
          <w:spacing w:val="-3"/>
          <w:sz w:val="22"/>
          <w:szCs w:val="22"/>
        </w:rPr>
        <w:t xml:space="preserve">uct.  When informed consent is </w:t>
      </w:r>
      <w:r w:rsidR="00064E3F" w:rsidRPr="003116F5">
        <w:rPr>
          <w:rFonts w:ascii="Arial" w:hAnsi="Arial" w:cs="Arial"/>
          <w:spacing w:val="-3"/>
          <w:sz w:val="22"/>
          <w:szCs w:val="22"/>
        </w:rPr>
        <w:t>required by these Rules to be confirmed in writing or to be given in a writing signed by the client, the lawyer shall give and the writing shall reflect a recommendation that the client seek independent legal advice to determine if consent should be given.</w:t>
      </w:r>
    </w:p>
    <w:p w14:paraId="5330B5DC" w14:textId="77777777" w:rsidR="00064E3F" w:rsidRPr="003116F5" w:rsidRDefault="00064E3F" w:rsidP="00064E3F">
      <w:pPr>
        <w:tabs>
          <w:tab w:val="left" w:pos="-720"/>
        </w:tabs>
        <w:suppressAutoHyphens/>
        <w:jc w:val="both"/>
        <w:rPr>
          <w:rFonts w:ascii="Arial" w:hAnsi="Arial" w:cs="Arial"/>
          <w:spacing w:val="-3"/>
          <w:sz w:val="22"/>
          <w:szCs w:val="22"/>
        </w:rPr>
      </w:pPr>
    </w:p>
    <w:p w14:paraId="0EBD9F6D" w14:textId="77777777" w:rsidR="00064E3F" w:rsidRPr="003116F5" w:rsidRDefault="00064E3F" w:rsidP="00064E3F">
      <w:pPr>
        <w:tabs>
          <w:tab w:val="right" w:pos="-720"/>
        </w:tabs>
        <w:suppressAutoHyphens/>
        <w:jc w:val="both"/>
        <w:rPr>
          <w:rFonts w:ascii="Arial" w:hAnsi="Arial" w:cs="Arial"/>
          <w:spacing w:val="-3"/>
          <w:sz w:val="22"/>
          <w:szCs w:val="22"/>
        </w:rPr>
      </w:pPr>
      <w:r w:rsidRPr="003116F5">
        <w:rPr>
          <w:rFonts w:ascii="Arial" w:hAnsi="Arial" w:cs="Arial"/>
          <w:spacing w:val="-3"/>
          <w:sz w:val="22"/>
          <w:szCs w:val="22"/>
        </w:rPr>
        <w:t>Although our interests presently appear to be consistent, my interests in this transaction could at some point be different than or adverse to yours.  Specifically</w:t>
      </w:r>
      <w:r w:rsidRPr="003116F5">
        <w:rPr>
          <w:rFonts w:ascii="Arial" w:hAnsi="Arial" w:cs="Arial"/>
          <w:b/>
          <w:spacing w:val="-3"/>
          <w:sz w:val="22"/>
          <w:szCs w:val="22"/>
        </w:rPr>
        <w:t>, [include an explanation which is sufficient to apprise the client of the potential adverse impact on the client of the matter to which the client is asked to consent, and any reasonable alternative courses of action, if applicable]</w:t>
      </w:r>
      <w:r w:rsidRPr="003116F5">
        <w:rPr>
          <w:rFonts w:ascii="Arial" w:hAnsi="Arial" w:cs="Arial"/>
          <w:spacing w:val="-3"/>
          <w:sz w:val="22"/>
          <w:szCs w:val="22"/>
        </w:rPr>
        <w:t>.</w:t>
      </w:r>
    </w:p>
    <w:p w14:paraId="1B99DEA8" w14:textId="77777777" w:rsidR="00064E3F" w:rsidRPr="003116F5" w:rsidRDefault="00064E3F" w:rsidP="00064E3F">
      <w:pPr>
        <w:tabs>
          <w:tab w:val="left" w:pos="-720"/>
        </w:tabs>
        <w:suppressAutoHyphens/>
        <w:jc w:val="both"/>
        <w:rPr>
          <w:rFonts w:ascii="Arial" w:hAnsi="Arial" w:cs="Arial"/>
          <w:spacing w:val="-3"/>
          <w:sz w:val="22"/>
          <w:szCs w:val="22"/>
        </w:rPr>
      </w:pPr>
    </w:p>
    <w:p w14:paraId="78FFA680" w14:textId="77777777" w:rsidR="00064E3F" w:rsidRPr="003116F5" w:rsidRDefault="00064E3F" w:rsidP="00064E3F">
      <w:pPr>
        <w:tabs>
          <w:tab w:val="left" w:pos="-720"/>
        </w:tabs>
        <w:suppressAutoHyphens/>
        <w:jc w:val="both"/>
        <w:rPr>
          <w:rFonts w:ascii="Arial" w:hAnsi="Arial" w:cs="Arial"/>
          <w:spacing w:val="-3"/>
          <w:sz w:val="22"/>
          <w:szCs w:val="22"/>
        </w:rPr>
      </w:pPr>
      <w:r w:rsidRPr="003116F5">
        <w:rPr>
          <w:rFonts w:ascii="Arial" w:hAnsi="Arial" w:cs="Arial"/>
          <w:spacing w:val="-3"/>
          <w:sz w:val="22"/>
          <w:szCs w:val="22"/>
        </w:rPr>
        <w:t xml:space="preserve">Please consider this situation carefully and decide whether or not you wish to enter into this transaction with me and to consent to my representation of you in this transaction.  Rule 1.8(a)(2) </w:t>
      </w:r>
      <w:r w:rsidRPr="003116F5">
        <w:rPr>
          <w:rFonts w:ascii="Arial" w:hAnsi="Arial" w:cs="Arial"/>
          <w:spacing w:val="-3"/>
          <w:sz w:val="22"/>
          <w:szCs w:val="22"/>
        </w:rPr>
        <w:lastRenderedPageBreak/>
        <w:t>requires me to recommend that you consult with another attorney in deciding whether or not your consent should be given.  Another attorney could also identify and advise you further on other potential conflicts in our interests.</w:t>
      </w:r>
    </w:p>
    <w:p w14:paraId="02A363AE" w14:textId="77777777" w:rsidR="00064E3F" w:rsidRPr="003116F5" w:rsidRDefault="00064E3F" w:rsidP="00064E3F">
      <w:pPr>
        <w:tabs>
          <w:tab w:val="left" w:pos="-720"/>
        </w:tabs>
        <w:suppressAutoHyphens/>
        <w:jc w:val="both"/>
        <w:rPr>
          <w:rFonts w:ascii="Arial" w:hAnsi="Arial" w:cs="Arial"/>
          <w:spacing w:val="-3"/>
          <w:sz w:val="22"/>
          <w:szCs w:val="22"/>
        </w:rPr>
      </w:pPr>
    </w:p>
    <w:p w14:paraId="5133C255" w14:textId="77777777" w:rsidR="00962CBB" w:rsidRPr="003116F5" w:rsidRDefault="00962CBB" w:rsidP="00962CBB">
      <w:pPr>
        <w:rPr>
          <w:rFonts w:ascii="Arial" w:hAnsi="Arial" w:cs="Arial"/>
          <w:sz w:val="22"/>
          <w:szCs w:val="22"/>
        </w:rPr>
      </w:pPr>
      <w:r w:rsidRPr="003116F5">
        <w:rPr>
          <w:rFonts w:ascii="Arial" w:hAnsi="Arial" w:cs="Arial"/>
          <w:sz w:val="22"/>
          <w:szCs w:val="22"/>
        </w:rPr>
        <w:t>Very truly yours,</w:t>
      </w:r>
    </w:p>
    <w:p w14:paraId="49B31298" w14:textId="77777777" w:rsidR="00962CBB" w:rsidRPr="003116F5" w:rsidRDefault="00962CBB" w:rsidP="00962CBB">
      <w:pPr>
        <w:rPr>
          <w:rFonts w:ascii="Arial" w:hAnsi="Arial" w:cs="Arial"/>
          <w:sz w:val="22"/>
          <w:szCs w:val="22"/>
        </w:rPr>
      </w:pPr>
    </w:p>
    <w:p w14:paraId="75DD2848" w14:textId="77777777" w:rsidR="00962CBB" w:rsidRPr="003116F5" w:rsidRDefault="00962CBB" w:rsidP="00962CBB">
      <w:pPr>
        <w:rPr>
          <w:rFonts w:ascii="Arial" w:hAnsi="Arial" w:cs="Arial"/>
          <w:sz w:val="22"/>
          <w:szCs w:val="22"/>
        </w:rPr>
      </w:pPr>
      <w:r w:rsidRPr="003116F5">
        <w:rPr>
          <w:rFonts w:ascii="Arial" w:hAnsi="Arial" w:cs="Arial"/>
          <w:sz w:val="22"/>
          <w:szCs w:val="22"/>
        </w:rPr>
        <w:t>[</w:t>
      </w:r>
      <w:r w:rsidR="009F155F" w:rsidRPr="003116F5">
        <w:rPr>
          <w:rFonts w:ascii="Arial" w:hAnsi="Arial" w:cs="Arial"/>
          <w:sz w:val="22"/>
          <w:szCs w:val="22"/>
        </w:rPr>
        <w:t xml:space="preserve">Attorney </w:t>
      </w:r>
      <w:r w:rsidRPr="003116F5">
        <w:rPr>
          <w:rFonts w:ascii="Arial" w:hAnsi="Arial" w:cs="Arial"/>
          <w:sz w:val="22"/>
          <w:szCs w:val="22"/>
        </w:rPr>
        <w:t>Name and Signature]</w:t>
      </w:r>
    </w:p>
    <w:p w14:paraId="405F54E8" w14:textId="77777777" w:rsidR="00962CBB" w:rsidRPr="003116F5" w:rsidRDefault="00962CBB" w:rsidP="00962CBB">
      <w:pPr>
        <w:rPr>
          <w:rFonts w:ascii="Arial" w:hAnsi="Arial" w:cs="Arial"/>
          <w:sz w:val="22"/>
          <w:szCs w:val="22"/>
        </w:rPr>
      </w:pPr>
    </w:p>
    <w:p w14:paraId="244920C6" w14:textId="77777777" w:rsidR="00A25789" w:rsidRPr="003116F5" w:rsidRDefault="00A25789" w:rsidP="00064E3F">
      <w:pPr>
        <w:tabs>
          <w:tab w:val="left" w:pos="-720"/>
        </w:tabs>
        <w:suppressAutoHyphens/>
        <w:jc w:val="both"/>
        <w:rPr>
          <w:rFonts w:ascii="Arial" w:hAnsi="Arial" w:cs="Arial"/>
          <w:spacing w:val="-3"/>
          <w:sz w:val="22"/>
          <w:szCs w:val="22"/>
        </w:rPr>
      </w:pPr>
    </w:p>
    <w:p w14:paraId="247B1343" w14:textId="77777777" w:rsidR="00064E3F" w:rsidRPr="003116F5" w:rsidRDefault="00064E3F" w:rsidP="00064E3F">
      <w:pPr>
        <w:tabs>
          <w:tab w:val="left" w:pos="-720"/>
        </w:tabs>
        <w:suppressAutoHyphens/>
        <w:jc w:val="both"/>
        <w:rPr>
          <w:rFonts w:ascii="Arial" w:hAnsi="Arial" w:cs="Arial"/>
          <w:spacing w:val="-3"/>
          <w:sz w:val="22"/>
          <w:szCs w:val="22"/>
        </w:rPr>
      </w:pPr>
      <w:r w:rsidRPr="003116F5">
        <w:rPr>
          <w:rFonts w:ascii="Arial" w:hAnsi="Arial" w:cs="Arial"/>
          <w:spacing w:val="-3"/>
          <w:sz w:val="22"/>
          <w:szCs w:val="22"/>
        </w:rPr>
        <w:t>I hereby consent to the legal representation, the terms of the business transaction, and the lawyer’s role in transaction as set forth in this letter:</w:t>
      </w:r>
    </w:p>
    <w:p w14:paraId="209EC82F" w14:textId="77777777" w:rsidR="00064E3F" w:rsidRPr="003116F5" w:rsidRDefault="00064E3F" w:rsidP="00064E3F">
      <w:pPr>
        <w:tabs>
          <w:tab w:val="left" w:pos="-720"/>
        </w:tabs>
        <w:suppressAutoHyphens/>
        <w:jc w:val="both"/>
        <w:rPr>
          <w:rFonts w:ascii="Arial" w:hAnsi="Arial" w:cs="Arial"/>
          <w:spacing w:val="-3"/>
          <w:sz w:val="22"/>
          <w:szCs w:val="22"/>
        </w:rPr>
      </w:pPr>
    </w:p>
    <w:p w14:paraId="06727A8F" w14:textId="77777777" w:rsidR="00A25789" w:rsidRPr="003116F5" w:rsidRDefault="00A25789" w:rsidP="00064E3F">
      <w:pPr>
        <w:tabs>
          <w:tab w:val="left" w:pos="-720"/>
        </w:tabs>
        <w:suppressAutoHyphens/>
        <w:jc w:val="both"/>
        <w:rPr>
          <w:rFonts w:ascii="Arial" w:hAnsi="Arial" w:cs="Arial"/>
          <w:spacing w:val="-3"/>
          <w:sz w:val="22"/>
          <w:szCs w:val="22"/>
        </w:rPr>
      </w:pPr>
    </w:p>
    <w:p w14:paraId="70D47E5D" w14:textId="77777777" w:rsidR="00064E3F" w:rsidRPr="003116F5" w:rsidRDefault="00064E3F" w:rsidP="00064E3F">
      <w:pPr>
        <w:tabs>
          <w:tab w:val="left" w:pos="-720"/>
        </w:tabs>
        <w:suppressAutoHyphens/>
        <w:jc w:val="both"/>
        <w:rPr>
          <w:rFonts w:ascii="Arial" w:hAnsi="Arial" w:cs="Arial"/>
          <w:spacing w:val="-3"/>
          <w:sz w:val="22"/>
          <w:szCs w:val="22"/>
          <w:u w:val="single"/>
        </w:rPr>
      </w:pPr>
      <w:r w:rsidRPr="003116F5">
        <w:rPr>
          <w:rFonts w:ascii="Arial" w:hAnsi="Arial" w:cs="Arial"/>
          <w:spacing w:val="-3"/>
          <w:sz w:val="22"/>
          <w:szCs w:val="22"/>
          <w:u w:val="single"/>
        </w:rPr>
        <w:tab/>
      </w:r>
      <w:r w:rsidRPr="003116F5">
        <w:rPr>
          <w:rFonts w:ascii="Arial" w:hAnsi="Arial" w:cs="Arial"/>
          <w:spacing w:val="-3"/>
          <w:sz w:val="22"/>
          <w:szCs w:val="22"/>
          <w:u w:val="single"/>
        </w:rPr>
        <w:tab/>
      </w:r>
      <w:r w:rsidRPr="003116F5">
        <w:rPr>
          <w:rFonts w:ascii="Arial" w:hAnsi="Arial" w:cs="Arial"/>
          <w:spacing w:val="-3"/>
          <w:sz w:val="22"/>
          <w:szCs w:val="22"/>
          <w:u w:val="single"/>
        </w:rPr>
        <w:tab/>
      </w:r>
      <w:r w:rsidRPr="003116F5">
        <w:rPr>
          <w:rFonts w:ascii="Arial" w:hAnsi="Arial" w:cs="Arial"/>
          <w:spacing w:val="-3"/>
          <w:sz w:val="22"/>
          <w:szCs w:val="22"/>
          <w:u w:val="single"/>
        </w:rPr>
        <w:tab/>
      </w:r>
      <w:r w:rsidRPr="003116F5">
        <w:rPr>
          <w:rFonts w:ascii="Arial" w:hAnsi="Arial" w:cs="Arial"/>
          <w:spacing w:val="-3"/>
          <w:sz w:val="22"/>
          <w:szCs w:val="22"/>
          <w:u w:val="single"/>
        </w:rPr>
        <w:tab/>
      </w:r>
      <w:r w:rsidRPr="003116F5">
        <w:rPr>
          <w:rFonts w:ascii="Arial" w:hAnsi="Arial" w:cs="Arial"/>
          <w:spacing w:val="-3"/>
          <w:sz w:val="22"/>
          <w:szCs w:val="22"/>
          <w:u w:val="single"/>
        </w:rPr>
        <w:tab/>
      </w:r>
      <w:r w:rsidRPr="003116F5">
        <w:rPr>
          <w:rFonts w:ascii="Arial" w:hAnsi="Arial" w:cs="Arial"/>
          <w:spacing w:val="-3"/>
          <w:sz w:val="22"/>
          <w:szCs w:val="22"/>
          <w:u w:val="single"/>
        </w:rPr>
        <w:tab/>
      </w:r>
      <w:r w:rsidRPr="003116F5">
        <w:rPr>
          <w:rFonts w:ascii="Arial" w:hAnsi="Arial" w:cs="Arial"/>
          <w:spacing w:val="-3"/>
          <w:sz w:val="22"/>
          <w:szCs w:val="22"/>
          <w:u w:val="single"/>
        </w:rPr>
        <w:tab/>
      </w:r>
      <w:r w:rsidRPr="003116F5">
        <w:rPr>
          <w:rFonts w:ascii="Arial" w:hAnsi="Arial" w:cs="Arial"/>
          <w:spacing w:val="-3"/>
          <w:sz w:val="22"/>
          <w:szCs w:val="22"/>
          <w:u w:val="single"/>
        </w:rPr>
        <w:tab/>
      </w:r>
    </w:p>
    <w:p w14:paraId="23009B64" w14:textId="77777777" w:rsidR="00064E3F" w:rsidRPr="003116F5" w:rsidRDefault="00064E3F" w:rsidP="00064E3F">
      <w:pPr>
        <w:tabs>
          <w:tab w:val="left" w:pos="-720"/>
        </w:tabs>
        <w:suppressAutoHyphens/>
        <w:jc w:val="both"/>
        <w:rPr>
          <w:rFonts w:ascii="Arial" w:hAnsi="Arial" w:cs="Arial"/>
          <w:spacing w:val="-3"/>
          <w:sz w:val="22"/>
          <w:szCs w:val="22"/>
        </w:rPr>
      </w:pPr>
      <w:r w:rsidRPr="003116F5">
        <w:rPr>
          <w:rFonts w:ascii="Arial" w:hAnsi="Arial" w:cs="Arial"/>
          <w:spacing w:val="-3"/>
          <w:sz w:val="22"/>
          <w:szCs w:val="22"/>
        </w:rPr>
        <w:t>[Client's Signature]</w:t>
      </w:r>
      <w:r w:rsidRPr="003116F5">
        <w:rPr>
          <w:rFonts w:ascii="Arial" w:hAnsi="Arial" w:cs="Arial"/>
          <w:spacing w:val="-3"/>
          <w:sz w:val="22"/>
          <w:szCs w:val="22"/>
        </w:rPr>
        <w:tab/>
      </w:r>
      <w:r w:rsidRPr="003116F5">
        <w:rPr>
          <w:rFonts w:ascii="Arial" w:hAnsi="Arial" w:cs="Arial"/>
          <w:spacing w:val="-3"/>
          <w:sz w:val="22"/>
          <w:szCs w:val="22"/>
        </w:rPr>
        <w:tab/>
      </w:r>
      <w:r w:rsidRPr="003116F5">
        <w:rPr>
          <w:rFonts w:ascii="Arial" w:hAnsi="Arial" w:cs="Arial"/>
          <w:spacing w:val="-3"/>
          <w:sz w:val="22"/>
          <w:szCs w:val="22"/>
        </w:rPr>
        <w:tab/>
      </w:r>
      <w:r w:rsidRPr="003116F5">
        <w:rPr>
          <w:rFonts w:ascii="Arial" w:hAnsi="Arial" w:cs="Arial"/>
          <w:spacing w:val="-3"/>
          <w:sz w:val="22"/>
          <w:szCs w:val="22"/>
        </w:rPr>
        <w:tab/>
        <w:t>[Date]</w:t>
      </w:r>
    </w:p>
    <w:p w14:paraId="69560A7E" w14:textId="77777777" w:rsidR="00064E3F" w:rsidRPr="003116F5" w:rsidRDefault="00064E3F" w:rsidP="00064E3F">
      <w:pPr>
        <w:tabs>
          <w:tab w:val="left" w:pos="-720"/>
        </w:tabs>
        <w:suppressAutoHyphens/>
        <w:jc w:val="both"/>
        <w:rPr>
          <w:rFonts w:ascii="Arial" w:hAnsi="Arial" w:cs="Arial"/>
          <w:spacing w:val="-3"/>
          <w:sz w:val="22"/>
          <w:szCs w:val="22"/>
        </w:rPr>
      </w:pPr>
    </w:p>
    <w:p w14:paraId="24DD6256" w14:textId="77777777" w:rsidR="009E664E" w:rsidRPr="003116F5" w:rsidRDefault="009E664E" w:rsidP="006447EF">
      <w:pPr>
        <w:tabs>
          <w:tab w:val="center" w:pos="4680"/>
        </w:tabs>
        <w:suppressAutoHyphens/>
        <w:jc w:val="both"/>
        <w:rPr>
          <w:rFonts w:ascii="Arial" w:hAnsi="Arial" w:cs="Arial"/>
          <w:b/>
          <w:spacing w:val="-3"/>
          <w:sz w:val="22"/>
          <w:szCs w:val="22"/>
        </w:rPr>
      </w:pPr>
    </w:p>
    <w:p w14:paraId="5C12398F" w14:textId="77777777" w:rsidR="009E664E" w:rsidRPr="003116F5" w:rsidRDefault="009E664E" w:rsidP="006447EF">
      <w:pPr>
        <w:tabs>
          <w:tab w:val="center" w:pos="4680"/>
        </w:tabs>
        <w:suppressAutoHyphens/>
        <w:jc w:val="both"/>
        <w:rPr>
          <w:rFonts w:ascii="Arial" w:hAnsi="Arial" w:cs="Arial"/>
          <w:b/>
          <w:spacing w:val="-3"/>
          <w:sz w:val="22"/>
          <w:szCs w:val="22"/>
        </w:rPr>
      </w:pPr>
    </w:p>
    <w:p w14:paraId="42370541" w14:textId="77777777" w:rsidR="009E664E" w:rsidRPr="003116F5" w:rsidRDefault="009E664E" w:rsidP="006447EF">
      <w:pPr>
        <w:tabs>
          <w:tab w:val="center" w:pos="4680"/>
        </w:tabs>
        <w:suppressAutoHyphens/>
        <w:jc w:val="both"/>
        <w:rPr>
          <w:rFonts w:ascii="Arial" w:hAnsi="Arial" w:cs="Arial"/>
          <w:b/>
          <w:spacing w:val="-3"/>
          <w:sz w:val="22"/>
          <w:szCs w:val="22"/>
        </w:rPr>
      </w:pPr>
    </w:p>
    <w:p w14:paraId="53D17471" w14:textId="77777777" w:rsidR="00736131" w:rsidRPr="003116F5" w:rsidRDefault="00736131" w:rsidP="006447EF">
      <w:pPr>
        <w:tabs>
          <w:tab w:val="center" w:pos="4680"/>
        </w:tabs>
        <w:suppressAutoHyphens/>
        <w:jc w:val="both"/>
        <w:rPr>
          <w:rFonts w:ascii="Arial" w:hAnsi="Arial" w:cs="Arial"/>
          <w:b/>
          <w:spacing w:val="-3"/>
          <w:sz w:val="22"/>
          <w:szCs w:val="22"/>
        </w:rPr>
      </w:pPr>
    </w:p>
    <w:p w14:paraId="256CE71F" w14:textId="77777777" w:rsidR="00736131" w:rsidRPr="003116F5" w:rsidRDefault="00736131" w:rsidP="006447EF">
      <w:pPr>
        <w:tabs>
          <w:tab w:val="center" w:pos="4680"/>
        </w:tabs>
        <w:suppressAutoHyphens/>
        <w:jc w:val="both"/>
        <w:rPr>
          <w:rFonts w:ascii="Arial" w:hAnsi="Arial" w:cs="Arial"/>
          <w:b/>
          <w:spacing w:val="-3"/>
          <w:sz w:val="22"/>
          <w:szCs w:val="22"/>
        </w:rPr>
      </w:pPr>
    </w:p>
    <w:p w14:paraId="5DEB6275" w14:textId="77777777" w:rsidR="00736131" w:rsidRPr="003116F5" w:rsidRDefault="00736131" w:rsidP="006447EF">
      <w:pPr>
        <w:tabs>
          <w:tab w:val="center" w:pos="4680"/>
        </w:tabs>
        <w:suppressAutoHyphens/>
        <w:jc w:val="both"/>
        <w:rPr>
          <w:rFonts w:ascii="Arial" w:hAnsi="Arial" w:cs="Arial"/>
          <w:b/>
          <w:spacing w:val="-3"/>
          <w:sz w:val="22"/>
          <w:szCs w:val="22"/>
        </w:rPr>
      </w:pPr>
    </w:p>
    <w:p w14:paraId="2A2D064F" w14:textId="77777777" w:rsidR="00736131" w:rsidRPr="003116F5" w:rsidRDefault="00736131" w:rsidP="006447EF">
      <w:pPr>
        <w:tabs>
          <w:tab w:val="center" w:pos="4680"/>
        </w:tabs>
        <w:suppressAutoHyphens/>
        <w:jc w:val="both"/>
        <w:rPr>
          <w:rFonts w:ascii="Arial" w:hAnsi="Arial" w:cs="Arial"/>
          <w:b/>
          <w:spacing w:val="-3"/>
          <w:sz w:val="22"/>
          <w:szCs w:val="22"/>
        </w:rPr>
      </w:pPr>
    </w:p>
    <w:p w14:paraId="1C57DC71" w14:textId="77777777" w:rsidR="00736131" w:rsidRPr="003116F5" w:rsidRDefault="00736131" w:rsidP="006447EF">
      <w:pPr>
        <w:tabs>
          <w:tab w:val="center" w:pos="4680"/>
        </w:tabs>
        <w:suppressAutoHyphens/>
        <w:jc w:val="both"/>
        <w:rPr>
          <w:rFonts w:ascii="Arial" w:hAnsi="Arial" w:cs="Arial"/>
          <w:b/>
          <w:spacing w:val="-3"/>
          <w:sz w:val="22"/>
          <w:szCs w:val="22"/>
        </w:rPr>
      </w:pPr>
    </w:p>
    <w:p w14:paraId="71B0A96C" w14:textId="77777777" w:rsidR="00736131" w:rsidRPr="003116F5" w:rsidRDefault="00736131" w:rsidP="006447EF">
      <w:pPr>
        <w:tabs>
          <w:tab w:val="center" w:pos="4680"/>
        </w:tabs>
        <w:suppressAutoHyphens/>
        <w:jc w:val="both"/>
        <w:rPr>
          <w:rFonts w:ascii="Arial" w:hAnsi="Arial" w:cs="Arial"/>
          <w:b/>
          <w:spacing w:val="-3"/>
          <w:sz w:val="22"/>
          <w:szCs w:val="22"/>
        </w:rPr>
      </w:pPr>
    </w:p>
    <w:p w14:paraId="2160944A" w14:textId="77777777" w:rsidR="00736131" w:rsidRPr="003116F5" w:rsidRDefault="00736131" w:rsidP="006447EF">
      <w:pPr>
        <w:tabs>
          <w:tab w:val="center" w:pos="4680"/>
        </w:tabs>
        <w:suppressAutoHyphens/>
        <w:jc w:val="both"/>
        <w:rPr>
          <w:rFonts w:ascii="Arial" w:hAnsi="Arial" w:cs="Arial"/>
          <w:b/>
          <w:spacing w:val="-3"/>
          <w:sz w:val="22"/>
          <w:szCs w:val="22"/>
        </w:rPr>
      </w:pPr>
    </w:p>
    <w:p w14:paraId="11259EB2" w14:textId="77777777" w:rsidR="00736131" w:rsidRPr="003116F5" w:rsidRDefault="00736131" w:rsidP="006447EF">
      <w:pPr>
        <w:tabs>
          <w:tab w:val="center" w:pos="4680"/>
        </w:tabs>
        <w:suppressAutoHyphens/>
        <w:jc w:val="both"/>
        <w:rPr>
          <w:rFonts w:ascii="Arial" w:hAnsi="Arial" w:cs="Arial"/>
          <w:b/>
          <w:spacing w:val="-3"/>
          <w:sz w:val="22"/>
          <w:szCs w:val="22"/>
        </w:rPr>
      </w:pPr>
    </w:p>
    <w:p w14:paraId="6B45D4E6" w14:textId="77777777" w:rsidR="00736131" w:rsidRPr="003116F5" w:rsidRDefault="00736131" w:rsidP="006447EF">
      <w:pPr>
        <w:tabs>
          <w:tab w:val="center" w:pos="4680"/>
        </w:tabs>
        <w:suppressAutoHyphens/>
        <w:jc w:val="both"/>
        <w:rPr>
          <w:rFonts w:ascii="Arial" w:hAnsi="Arial" w:cs="Arial"/>
          <w:b/>
          <w:spacing w:val="-3"/>
          <w:sz w:val="22"/>
          <w:szCs w:val="22"/>
        </w:rPr>
      </w:pPr>
    </w:p>
    <w:p w14:paraId="71056B45" w14:textId="77777777" w:rsidR="00736131" w:rsidRPr="003116F5" w:rsidRDefault="00736131" w:rsidP="006447EF">
      <w:pPr>
        <w:tabs>
          <w:tab w:val="center" w:pos="4680"/>
        </w:tabs>
        <w:suppressAutoHyphens/>
        <w:jc w:val="both"/>
        <w:rPr>
          <w:rFonts w:ascii="Arial" w:hAnsi="Arial" w:cs="Arial"/>
          <w:b/>
          <w:spacing w:val="-3"/>
          <w:sz w:val="22"/>
          <w:szCs w:val="22"/>
        </w:rPr>
      </w:pPr>
    </w:p>
    <w:p w14:paraId="77F12FAC" w14:textId="77777777" w:rsidR="002638C7" w:rsidRPr="003116F5" w:rsidRDefault="002638C7" w:rsidP="006447EF">
      <w:pPr>
        <w:tabs>
          <w:tab w:val="center" w:pos="4680"/>
        </w:tabs>
        <w:suppressAutoHyphens/>
        <w:jc w:val="both"/>
        <w:rPr>
          <w:rFonts w:ascii="Arial" w:hAnsi="Arial" w:cs="Arial"/>
          <w:b/>
          <w:spacing w:val="-3"/>
          <w:sz w:val="22"/>
          <w:szCs w:val="22"/>
        </w:rPr>
      </w:pPr>
    </w:p>
    <w:p w14:paraId="7ABED231" w14:textId="77777777" w:rsidR="002638C7" w:rsidRPr="003116F5" w:rsidRDefault="002638C7" w:rsidP="006447EF">
      <w:pPr>
        <w:tabs>
          <w:tab w:val="center" w:pos="4680"/>
        </w:tabs>
        <w:suppressAutoHyphens/>
        <w:jc w:val="both"/>
        <w:rPr>
          <w:rFonts w:ascii="Arial" w:hAnsi="Arial" w:cs="Arial"/>
          <w:b/>
          <w:spacing w:val="-3"/>
          <w:sz w:val="22"/>
          <w:szCs w:val="22"/>
        </w:rPr>
      </w:pPr>
    </w:p>
    <w:p w14:paraId="0592939F" w14:textId="77777777" w:rsidR="002638C7" w:rsidRPr="003116F5" w:rsidRDefault="002638C7" w:rsidP="006447EF">
      <w:pPr>
        <w:tabs>
          <w:tab w:val="center" w:pos="4680"/>
        </w:tabs>
        <w:suppressAutoHyphens/>
        <w:jc w:val="both"/>
        <w:rPr>
          <w:rFonts w:ascii="Arial" w:hAnsi="Arial" w:cs="Arial"/>
          <w:b/>
          <w:spacing w:val="-3"/>
          <w:sz w:val="22"/>
          <w:szCs w:val="22"/>
        </w:rPr>
      </w:pPr>
    </w:p>
    <w:p w14:paraId="6335EAF0" w14:textId="77777777" w:rsidR="002638C7" w:rsidRPr="003116F5" w:rsidRDefault="002638C7" w:rsidP="006447EF">
      <w:pPr>
        <w:tabs>
          <w:tab w:val="center" w:pos="4680"/>
        </w:tabs>
        <w:suppressAutoHyphens/>
        <w:jc w:val="both"/>
        <w:rPr>
          <w:rFonts w:ascii="Arial" w:hAnsi="Arial" w:cs="Arial"/>
          <w:b/>
          <w:spacing w:val="-3"/>
          <w:sz w:val="22"/>
          <w:szCs w:val="22"/>
        </w:rPr>
      </w:pPr>
    </w:p>
    <w:p w14:paraId="2682F186" w14:textId="77777777" w:rsidR="002638C7" w:rsidRPr="003116F5" w:rsidRDefault="002638C7" w:rsidP="006447EF">
      <w:pPr>
        <w:tabs>
          <w:tab w:val="center" w:pos="4680"/>
        </w:tabs>
        <w:suppressAutoHyphens/>
        <w:jc w:val="both"/>
        <w:rPr>
          <w:rFonts w:ascii="Arial" w:hAnsi="Arial" w:cs="Arial"/>
          <w:b/>
          <w:spacing w:val="-3"/>
          <w:sz w:val="22"/>
          <w:szCs w:val="22"/>
        </w:rPr>
      </w:pPr>
    </w:p>
    <w:p w14:paraId="08787095" w14:textId="77777777" w:rsidR="002638C7" w:rsidRPr="003116F5" w:rsidRDefault="002638C7" w:rsidP="006447EF">
      <w:pPr>
        <w:tabs>
          <w:tab w:val="center" w:pos="4680"/>
        </w:tabs>
        <w:suppressAutoHyphens/>
        <w:jc w:val="both"/>
        <w:rPr>
          <w:rFonts w:ascii="Arial" w:hAnsi="Arial" w:cs="Arial"/>
          <w:b/>
          <w:spacing w:val="-3"/>
          <w:sz w:val="22"/>
          <w:szCs w:val="22"/>
        </w:rPr>
      </w:pPr>
    </w:p>
    <w:p w14:paraId="0F83C1E0" w14:textId="77777777" w:rsidR="002638C7" w:rsidRPr="003116F5" w:rsidRDefault="002638C7" w:rsidP="006447EF">
      <w:pPr>
        <w:tabs>
          <w:tab w:val="center" w:pos="4680"/>
        </w:tabs>
        <w:suppressAutoHyphens/>
        <w:jc w:val="both"/>
        <w:rPr>
          <w:rFonts w:ascii="Arial" w:hAnsi="Arial" w:cs="Arial"/>
          <w:b/>
          <w:spacing w:val="-3"/>
          <w:sz w:val="22"/>
          <w:szCs w:val="22"/>
        </w:rPr>
      </w:pPr>
    </w:p>
    <w:p w14:paraId="4CB15543" w14:textId="77777777" w:rsidR="002638C7" w:rsidRPr="003116F5" w:rsidRDefault="002638C7" w:rsidP="006447EF">
      <w:pPr>
        <w:tabs>
          <w:tab w:val="center" w:pos="4680"/>
        </w:tabs>
        <w:suppressAutoHyphens/>
        <w:jc w:val="both"/>
        <w:rPr>
          <w:rFonts w:ascii="Arial" w:hAnsi="Arial" w:cs="Arial"/>
          <w:b/>
          <w:spacing w:val="-3"/>
          <w:sz w:val="22"/>
          <w:szCs w:val="22"/>
        </w:rPr>
      </w:pPr>
    </w:p>
    <w:p w14:paraId="4A20CF98" w14:textId="77777777" w:rsidR="002638C7" w:rsidRPr="003116F5" w:rsidRDefault="002638C7" w:rsidP="006447EF">
      <w:pPr>
        <w:tabs>
          <w:tab w:val="center" w:pos="4680"/>
        </w:tabs>
        <w:suppressAutoHyphens/>
        <w:jc w:val="both"/>
        <w:rPr>
          <w:rFonts w:ascii="Arial" w:hAnsi="Arial" w:cs="Arial"/>
          <w:b/>
          <w:spacing w:val="-3"/>
          <w:sz w:val="22"/>
          <w:szCs w:val="22"/>
        </w:rPr>
      </w:pPr>
    </w:p>
    <w:p w14:paraId="67C8D568" w14:textId="77777777" w:rsidR="002638C7" w:rsidRPr="003116F5" w:rsidRDefault="002638C7" w:rsidP="006447EF">
      <w:pPr>
        <w:tabs>
          <w:tab w:val="center" w:pos="4680"/>
        </w:tabs>
        <w:suppressAutoHyphens/>
        <w:jc w:val="both"/>
        <w:rPr>
          <w:rFonts w:ascii="Arial" w:hAnsi="Arial" w:cs="Arial"/>
          <w:b/>
          <w:spacing w:val="-3"/>
          <w:sz w:val="22"/>
          <w:szCs w:val="22"/>
        </w:rPr>
      </w:pPr>
    </w:p>
    <w:p w14:paraId="1EAFD2CC" w14:textId="77777777" w:rsidR="002638C7" w:rsidRPr="003116F5" w:rsidRDefault="002638C7" w:rsidP="006447EF">
      <w:pPr>
        <w:tabs>
          <w:tab w:val="center" w:pos="4680"/>
        </w:tabs>
        <w:suppressAutoHyphens/>
        <w:jc w:val="both"/>
        <w:rPr>
          <w:rFonts w:ascii="Arial" w:hAnsi="Arial" w:cs="Arial"/>
          <w:b/>
          <w:spacing w:val="-3"/>
          <w:sz w:val="22"/>
          <w:szCs w:val="22"/>
        </w:rPr>
      </w:pPr>
    </w:p>
    <w:p w14:paraId="5A3691AF" w14:textId="77777777" w:rsidR="00736131" w:rsidRPr="003116F5" w:rsidRDefault="00736131" w:rsidP="006447EF">
      <w:pPr>
        <w:tabs>
          <w:tab w:val="center" w:pos="4680"/>
        </w:tabs>
        <w:suppressAutoHyphens/>
        <w:jc w:val="both"/>
        <w:rPr>
          <w:rFonts w:ascii="Arial" w:hAnsi="Arial" w:cs="Arial"/>
          <w:b/>
          <w:spacing w:val="-3"/>
          <w:sz w:val="22"/>
          <w:szCs w:val="22"/>
        </w:rPr>
      </w:pPr>
    </w:p>
    <w:p w14:paraId="7A7FBB8A" w14:textId="77777777" w:rsidR="009E664E" w:rsidRPr="003116F5" w:rsidRDefault="009E664E" w:rsidP="009E664E">
      <w:pPr>
        <w:jc w:val="center"/>
        <w:rPr>
          <w:rFonts w:ascii="Arial" w:hAnsi="Arial" w:cs="Arial"/>
          <w:b/>
          <w:sz w:val="22"/>
          <w:szCs w:val="22"/>
        </w:rPr>
      </w:pPr>
      <w:r w:rsidRPr="003116F5">
        <w:rPr>
          <w:rFonts w:ascii="Arial" w:hAnsi="Arial" w:cs="Arial"/>
          <w:b/>
          <w:sz w:val="22"/>
          <w:szCs w:val="22"/>
        </w:rPr>
        <w:t>IMPORTANT NOTICES</w:t>
      </w:r>
    </w:p>
    <w:p w14:paraId="114A9C97" w14:textId="77777777" w:rsidR="009E664E" w:rsidRPr="003116F5" w:rsidRDefault="009E664E" w:rsidP="009E664E">
      <w:pPr>
        <w:rPr>
          <w:rFonts w:ascii="Arial" w:hAnsi="Arial" w:cs="Arial"/>
          <w:sz w:val="22"/>
          <w:szCs w:val="22"/>
        </w:rPr>
      </w:pPr>
    </w:p>
    <w:p w14:paraId="7665FF47" w14:textId="59F7735C" w:rsidR="00D73407" w:rsidRPr="003116F5" w:rsidRDefault="009E664E" w:rsidP="00FF0F30">
      <w:pPr>
        <w:rPr>
          <w:rFonts w:ascii="Arial" w:hAnsi="Arial" w:cs="Arial"/>
          <w:sz w:val="22"/>
          <w:szCs w:val="22"/>
        </w:rPr>
      </w:pPr>
      <w:r w:rsidRPr="003116F5">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 their own practices.  © </w:t>
      </w:r>
      <w:r w:rsidR="002638C7" w:rsidRPr="003116F5">
        <w:rPr>
          <w:rFonts w:ascii="Arial" w:hAnsi="Arial" w:cs="Arial"/>
          <w:sz w:val="22"/>
          <w:szCs w:val="22"/>
        </w:rPr>
        <w:t>20</w:t>
      </w:r>
      <w:r w:rsidR="009164DD">
        <w:rPr>
          <w:rFonts w:ascii="Arial" w:hAnsi="Arial" w:cs="Arial"/>
          <w:sz w:val="22"/>
          <w:szCs w:val="22"/>
        </w:rPr>
        <w:t>25</w:t>
      </w:r>
      <w:r w:rsidR="002638C7" w:rsidRPr="003116F5">
        <w:rPr>
          <w:rFonts w:ascii="Arial" w:hAnsi="Arial" w:cs="Arial"/>
          <w:sz w:val="22"/>
          <w:szCs w:val="22"/>
        </w:rPr>
        <w:t xml:space="preserve"> OSB Professional Liability Fund</w:t>
      </w:r>
    </w:p>
    <w:sectPr w:rsidR="00D73407" w:rsidRPr="003116F5" w:rsidSect="00801EE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C6BF" w14:textId="77777777" w:rsidR="00171044" w:rsidRDefault="00171044">
      <w:r>
        <w:separator/>
      </w:r>
    </w:p>
  </w:endnote>
  <w:endnote w:type="continuationSeparator" w:id="0">
    <w:p w14:paraId="3DA59ADC" w14:textId="77777777" w:rsidR="00171044" w:rsidRDefault="0017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AE63" w14:textId="44965C16" w:rsidR="002722EB" w:rsidRPr="00736131" w:rsidRDefault="00736131" w:rsidP="00736131">
    <w:pPr>
      <w:tabs>
        <w:tab w:val="right" w:pos="9360"/>
      </w:tabs>
      <w:suppressAutoHyphens/>
      <w:rPr>
        <w:rFonts w:ascii="Arial" w:hAnsi="Arial"/>
        <w:spacing w:val="-1"/>
        <w:sz w:val="16"/>
      </w:rPr>
    </w:pPr>
    <w:r w:rsidRPr="00736131">
      <w:rPr>
        <w:rFonts w:ascii="Arial" w:hAnsi="Arial"/>
        <w:caps/>
        <w:spacing w:val="-1"/>
        <w:sz w:val="16"/>
      </w:rPr>
      <w:t>Professional Liability Fund</w:t>
    </w:r>
    <w:r w:rsidRPr="00736131">
      <w:rPr>
        <w:rFonts w:ascii="Arial" w:hAnsi="Arial"/>
        <w:spacing w:val="-1"/>
        <w:sz w:val="16"/>
      </w:rPr>
      <w:t xml:space="preserve"> </w:t>
    </w:r>
    <w:r w:rsidR="002722EB" w:rsidRPr="00736131">
      <w:rPr>
        <w:rFonts w:ascii="Arial" w:hAnsi="Arial"/>
        <w:spacing w:val="-1"/>
        <w:sz w:val="16"/>
      </w:rPr>
      <w:t>[Rev</w:t>
    </w:r>
    <w:r w:rsidR="00AF4113">
      <w:rPr>
        <w:rFonts w:ascii="Arial" w:hAnsi="Arial"/>
        <w:spacing w:val="-1"/>
        <w:sz w:val="16"/>
      </w:rPr>
      <w:t xml:space="preserve">. </w:t>
    </w:r>
    <w:r w:rsidR="009164DD">
      <w:rPr>
        <w:rFonts w:ascii="Arial" w:hAnsi="Arial"/>
        <w:spacing w:val="-1"/>
        <w:sz w:val="16"/>
      </w:rPr>
      <w:t>7/2025</w:t>
    </w:r>
    <w:r>
      <w:rPr>
        <w:rFonts w:ascii="Arial" w:hAnsi="Arial"/>
        <w:spacing w:val="-1"/>
        <w:sz w:val="16"/>
      </w:rPr>
      <w:t>]</w:t>
    </w:r>
    <w:r>
      <w:rPr>
        <w:rFonts w:ascii="Arial" w:hAnsi="Arial"/>
        <w:spacing w:val="-1"/>
        <w:sz w:val="16"/>
      </w:rPr>
      <w:tab/>
    </w:r>
    <w:r w:rsidR="00BE3765">
      <w:rPr>
        <w:rFonts w:ascii="Arial" w:hAnsi="Arial"/>
        <w:spacing w:val="-1"/>
        <w:sz w:val="16"/>
      </w:rPr>
      <w:t>Disclosure for Lawyer Engaging</w:t>
    </w:r>
    <w:r>
      <w:rPr>
        <w:rFonts w:ascii="Arial" w:hAnsi="Arial"/>
        <w:spacing w:val="-1"/>
        <w:sz w:val="16"/>
      </w:rPr>
      <w:t xml:space="preserve"> in Business Transaction with Client - Page</w:t>
    </w:r>
    <w:r w:rsidR="002722EB" w:rsidRPr="00736131">
      <w:rPr>
        <w:rFonts w:ascii="Arial" w:hAnsi="Arial"/>
        <w:spacing w:val="-1"/>
        <w:sz w:val="16"/>
      </w:rPr>
      <w:t xml:space="preserve"> </w:t>
    </w:r>
    <w:r w:rsidR="002722EB" w:rsidRPr="00736131">
      <w:rPr>
        <w:rStyle w:val="PageNumber"/>
        <w:rFonts w:ascii="Arial" w:hAnsi="Arial"/>
        <w:sz w:val="16"/>
      </w:rPr>
      <w:fldChar w:fldCharType="begin"/>
    </w:r>
    <w:r w:rsidR="002722EB" w:rsidRPr="00736131">
      <w:rPr>
        <w:rStyle w:val="PageNumber"/>
        <w:rFonts w:ascii="Arial" w:hAnsi="Arial"/>
        <w:sz w:val="16"/>
      </w:rPr>
      <w:instrText xml:space="preserve"> PAGE </w:instrText>
    </w:r>
    <w:r w:rsidR="002722EB" w:rsidRPr="00736131">
      <w:rPr>
        <w:rStyle w:val="PageNumber"/>
        <w:rFonts w:ascii="Arial" w:hAnsi="Arial"/>
        <w:sz w:val="16"/>
      </w:rPr>
      <w:fldChar w:fldCharType="separate"/>
    </w:r>
    <w:r w:rsidR="00FF0F30">
      <w:rPr>
        <w:rStyle w:val="PageNumber"/>
        <w:rFonts w:ascii="Arial" w:hAnsi="Arial"/>
        <w:noProof/>
        <w:sz w:val="16"/>
      </w:rPr>
      <w:t>2</w:t>
    </w:r>
    <w:r w:rsidR="002722EB" w:rsidRPr="00736131">
      <w:rPr>
        <w:rStyle w:val="PageNumber"/>
        <w:rFonts w:ascii="Arial" w:hAnsi="Arial"/>
        <w:sz w:val="16"/>
      </w:rPr>
      <w:fldChar w:fldCharType="end"/>
    </w:r>
  </w:p>
  <w:p w14:paraId="1B90C97C" w14:textId="77777777" w:rsidR="002722EB" w:rsidRPr="00736131" w:rsidRDefault="002722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505D" w14:textId="77777777" w:rsidR="00171044" w:rsidRDefault="00171044">
      <w:r>
        <w:separator/>
      </w:r>
    </w:p>
  </w:footnote>
  <w:footnote w:type="continuationSeparator" w:id="0">
    <w:p w14:paraId="6A50426B" w14:textId="77777777" w:rsidR="00171044" w:rsidRDefault="0017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4D56" w14:textId="77777777" w:rsidR="00BE3765" w:rsidRDefault="00BE3765" w:rsidP="00D73407">
    <w:pPr>
      <w:pStyle w:val="Heading1"/>
      <w:jc w:val="center"/>
      <w:rPr>
        <w:rFonts w:ascii="Arial" w:hAnsi="Arial"/>
        <w:b/>
        <w:sz w:val="24"/>
        <w:szCs w:val="28"/>
      </w:rPr>
    </w:pPr>
    <w:r>
      <w:rPr>
        <w:rFonts w:ascii="Arial" w:hAnsi="Arial"/>
        <w:b/>
        <w:sz w:val="24"/>
        <w:szCs w:val="28"/>
      </w:rPr>
      <w:t xml:space="preserve">DISCLOSURE FOR </w:t>
    </w:r>
    <w:r w:rsidR="00736131" w:rsidRPr="00736131">
      <w:rPr>
        <w:rFonts w:ascii="Arial" w:hAnsi="Arial"/>
        <w:b/>
        <w:sz w:val="24"/>
        <w:szCs w:val="28"/>
      </w:rPr>
      <w:t xml:space="preserve">LAWYER </w:t>
    </w:r>
    <w:r w:rsidR="00D73407">
      <w:rPr>
        <w:rFonts w:ascii="Arial" w:hAnsi="Arial"/>
        <w:b/>
        <w:sz w:val="24"/>
        <w:szCs w:val="28"/>
      </w:rPr>
      <w:t>ENGA</w:t>
    </w:r>
    <w:r>
      <w:rPr>
        <w:rFonts w:ascii="Arial" w:hAnsi="Arial"/>
        <w:b/>
        <w:sz w:val="24"/>
        <w:szCs w:val="28"/>
      </w:rPr>
      <w:t>GING</w:t>
    </w:r>
    <w:r w:rsidR="00D73407">
      <w:rPr>
        <w:rFonts w:ascii="Arial" w:hAnsi="Arial"/>
        <w:b/>
        <w:sz w:val="24"/>
        <w:szCs w:val="28"/>
      </w:rPr>
      <w:t xml:space="preserve"> IN</w:t>
    </w:r>
    <w:r w:rsidR="00736131" w:rsidRPr="00736131">
      <w:rPr>
        <w:rFonts w:ascii="Arial" w:hAnsi="Arial"/>
        <w:b/>
        <w:sz w:val="24"/>
        <w:szCs w:val="28"/>
      </w:rPr>
      <w:t xml:space="preserve"> BUSINESS </w:t>
    </w:r>
  </w:p>
  <w:p w14:paraId="059CBEED" w14:textId="77777777" w:rsidR="00736131" w:rsidRPr="00D73407" w:rsidRDefault="00736131" w:rsidP="00D73407">
    <w:pPr>
      <w:pStyle w:val="Heading1"/>
      <w:jc w:val="center"/>
      <w:rPr>
        <w:rFonts w:ascii="Arial" w:hAnsi="Arial"/>
        <w:b/>
        <w:sz w:val="24"/>
        <w:szCs w:val="28"/>
      </w:rPr>
    </w:pPr>
    <w:r w:rsidRPr="00736131">
      <w:rPr>
        <w:rFonts w:ascii="Arial" w:hAnsi="Arial"/>
        <w:b/>
        <w:sz w:val="24"/>
        <w:szCs w:val="28"/>
      </w:rPr>
      <w:t>TRANSACTION WITH CLIENT</w:t>
    </w:r>
  </w:p>
  <w:p w14:paraId="6955460A" w14:textId="77777777" w:rsidR="00736131" w:rsidRDefault="00736131">
    <w:pPr>
      <w:pStyle w:val="Header"/>
    </w:pPr>
  </w:p>
  <w:p w14:paraId="076CD377" w14:textId="77777777" w:rsidR="00736131" w:rsidRDefault="00736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BF4FAC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D40779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2DC662B"/>
    <w:multiLevelType w:val="singleLevel"/>
    <w:tmpl w:val="B85066D6"/>
    <w:lvl w:ilvl="0">
      <w:start w:val="2"/>
      <w:numFmt w:val="decimal"/>
      <w:lvlText w:val="(%1)"/>
      <w:lvlJc w:val="left"/>
      <w:pPr>
        <w:tabs>
          <w:tab w:val="num" w:pos="2160"/>
        </w:tabs>
        <w:ind w:left="2160" w:hanging="720"/>
      </w:pPr>
      <w:rPr>
        <w:rFonts w:hint="default"/>
      </w:rPr>
    </w:lvl>
  </w:abstractNum>
  <w:abstractNum w:abstractNumId="3" w15:restartNumberingAfterBreak="0">
    <w:nsid w:val="356777FD"/>
    <w:multiLevelType w:val="singleLevel"/>
    <w:tmpl w:val="DCC88C50"/>
    <w:lvl w:ilvl="0">
      <w:start w:val="1"/>
      <w:numFmt w:val="upperLetter"/>
      <w:lvlText w:val="(%1)"/>
      <w:lvlJc w:val="left"/>
      <w:pPr>
        <w:tabs>
          <w:tab w:val="num" w:pos="1440"/>
        </w:tabs>
        <w:ind w:left="1440" w:hanging="720"/>
      </w:pPr>
      <w:rPr>
        <w:rFonts w:hint="default"/>
      </w:rPr>
    </w:lvl>
  </w:abstractNum>
  <w:num w:numId="1" w16cid:durableId="1461846964">
    <w:abstractNumId w:val="0"/>
  </w:num>
  <w:num w:numId="2" w16cid:durableId="546070764">
    <w:abstractNumId w:val="0"/>
  </w:num>
  <w:num w:numId="3" w16cid:durableId="137308099">
    <w:abstractNumId w:val="0"/>
  </w:num>
  <w:num w:numId="4" w16cid:durableId="628901936">
    <w:abstractNumId w:val="0"/>
  </w:num>
  <w:num w:numId="5" w16cid:durableId="429542984">
    <w:abstractNumId w:val="1"/>
  </w:num>
  <w:num w:numId="6" w16cid:durableId="1959680158">
    <w:abstractNumId w:val="1"/>
  </w:num>
  <w:num w:numId="7" w16cid:durableId="1289705310">
    <w:abstractNumId w:val="1"/>
  </w:num>
  <w:num w:numId="8" w16cid:durableId="1562595824">
    <w:abstractNumId w:val="3"/>
  </w:num>
  <w:num w:numId="9" w16cid:durableId="1221138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EC"/>
    <w:rsid w:val="000238D4"/>
    <w:rsid w:val="00032F31"/>
    <w:rsid w:val="00034C8E"/>
    <w:rsid w:val="00042760"/>
    <w:rsid w:val="00045293"/>
    <w:rsid w:val="00045A04"/>
    <w:rsid w:val="00057E81"/>
    <w:rsid w:val="00060E71"/>
    <w:rsid w:val="00064E3F"/>
    <w:rsid w:val="00064FD5"/>
    <w:rsid w:val="000757FD"/>
    <w:rsid w:val="000A05E7"/>
    <w:rsid w:val="000B59D8"/>
    <w:rsid w:val="000C1966"/>
    <w:rsid w:val="000E5D54"/>
    <w:rsid w:val="000F7741"/>
    <w:rsid w:val="001222DA"/>
    <w:rsid w:val="001264E3"/>
    <w:rsid w:val="00141773"/>
    <w:rsid w:val="00151E78"/>
    <w:rsid w:val="00162FFF"/>
    <w:rsid w:val="00171044"/>
    <w:rsid w:val="00180362"/>
    <w:rsid w:val="001832D2"/>
    <w:rsid w:val="001952A3"/>
    <w:rsid w:val="001A70C4"/>
    <w:rsid w:val="001B55B1"/>
    <w:rsid w:val="001C695E"/>
    <w:rsid w:val="001D3598"/>
    <w:rsid w:val="001F691A"/>
    <w:rsid w:val="001F7939"/>
    <w:rsid w:val="00200CD8"/>
    <w:rsid w:val="00203D60"/>
    <w:rsid w:val="002449C9"/>
    <w:rsid w:val="00255575"/>
    <w:rsid w:val="00257892"/>
    <w:rsid w:val="00257B70"/>
    <w:rsid w:val="00260C2D"/>
    <w:rsid w:val="002638C7"/>
    <w:rsid w:val="002722EB"/>
    <w:rsid w:val="00293C63"/>
    <w:rsid w:val="002D0C49"/>
    <w:rsid w:val="002D1410"/>
    <w:rsid w:val="002E5F94"/>
    <w:rsid w:val="002F75F9"/>
    <w:rsid w:val="00301A75"/>
    <w:rsid w:val="003079C8"/>
    <w:rsid w:val="003116F5"/>
    <w:rsid w:val="003203CD"/>
    <w:rsid w:val="00326E85"/>
    <w:rsid w:val="0033045B"/>
    <w:rsid w:val="00344205"/>
    <w:rsid w:val="003515BE"/>
    <w:rsid w:val="003617E1"/>
    <w:rsid w:val="00385682"/>
    <w:rsid w:val="0039296A"/>
    <w:rsid w:val="003A51BE"/>
    <w:rsid w:val="003D3306"/>
    <w:rsid w:val="003E7BC3"/>
    <w:rsid w:val="00445174"/>
    <w:rsid w:val="00471C9B"/>
    <w:rsid w:val="00487AC5"/>
    <w:rsid w:val="004C416A"/>
    <w:rsid w:val="004D6F31"/>
    <w:rsid w:val="004F777A"/>
    <w:rsid w:val="00521A71"/>
    <w:rsid w:val="00522AD5"/>
    <w:rsid w:val="00523E1C"/>
    <w:rsid w:val="00525079"/>
    <w:rsid w:val="00533182"/>
    <w:rsid w:val="00535683"/>
    <w:rsid w:val="0057426D"/>
    <w:rsid w:val="00574896"/>
    <w:rsid w:val="0058387F"/>
    <w:rsid w:val="0059023A"/>
    <w:rsid w:val="00627A76"/>
    <w:rsid w:val="006447EF"/>
    <w:rsid w:val="00655DA0"/>
    <w:rsid w:val="006735AB"/>
    <w:rsid w:val="00686160"/>
    <w:rsid w:val="00695869"/>
    <w:rsid w:val="006B1899"/>
    <w:rsid w:val="006C53D6"/>
    <w:rsid w:val="006D7ABA"/>
    <w:rsid w:val="006E7BAE"/>
    <w:rsid w:val="006F58FD"/>
    <w:rsid w:val="00722A3F"/>
    <w:rsid w:val="0072764A"/>
    <w:rsid w:val="007305E6"/>
    <w:rsid w:val="00736131"/>
    <w:rsid w:val="00747338"/>
    <w:rsid w:val="00782274"/>
    <w:rsid w:val="007B38E0"/>
    <w:rsid w:val="007B7069"/>
    <w:rsid w:val="007D258D"/>
    <w:rsid w:val="007D4AB7"/>
    <w:rsid w:val="007D591C"/>
    <w:rsid w:val="007F0E20"/>
    <w:rsid w:val="007F3A67"/>
    <w:rsid w:val="00801EEC"/>
    <w:rsid w:val="00802A2E"/>
    <w:rsid w:val="008068C4"/>
    <w:rsid w:val="00807EDF"/>
    <w:rsid w:val="00817D40"/>
    <w:rsid w:val="0082133E"/>
    <w:rsid w:val="008228E3"/>
    <w:rsid w:val="00863AF3"/>
    <w:rsid w:val="00885FC6"/>
    <w:rsid w:val="00894CA6"/>
    <w:rsid w:val="008A2290"/>
    <w:rsid w:val="008B37E2"/>
    <w:rsid w:val="008B4297"/>
    <w:rsid w:val="008C265C"/>
    <w:rsid w:val="008E611A"/>
    <w:rsid w:val="00910F45"/>
    <w:rsid w:val="0091584E"/>
    <w:rsid w:val="009164DD"/>
    <w:rsid w:val="00935AEF"/>
    <w:rsid w:val="00962CBB"/>
    <w:rsid w:val="0097078C"/>
    <w:rsid w:val="00975FA8"/>
    <w:rsid w:val="0099079F"/>
    <w:rsid w:val="009C0530"/>
    <w:rsid w:val="009D6938"/>
    <w:rsid w:val="009D76EB"/>
    <w:rsid w:val="009E00C6"/>
    <w:rsid w:val="009E4D6C"/>
    <w:rsid w:val="009E664E"/>
    <w:rsid w:val="009F155F"/>
    <w:rsid w:val="00A15D51"/>
    <w:rsid w:val="00A25789"/>
    <w:rsid w:val="00A27CB0"/>
    <w:rsid w:val="00A341F3"/>
    <w:rsid w:val="00A34EAE"/>
    <w:rsid w:val="00A573E8"/>
    <w:rsid w:val="00A57EC4"/>
    <w:rsid w:val="00A60500"/>
    <w:rsid w:val="00A700BC"/>
    <w:rsid w:val="00A815F4"/>
    <w:rsid w:val="00A848D8"/>
    <w:rsid w:val="00AB7ACE"/>
    <w:rsid w:val="00AD0591"/>
    <w:rsid w:val="00AD47B7"/>
    <w:rsid w:val="00AE2896"/>
    <w:rsid w:val="00AF4113"/>
    <w:rsid w:val="00B16230"/>
    <w:rsid w:val="00B24A0D"/>
    <w:rsid w:val="00B40D09"/>
    <w:rsid w:val="00B433E2"/>
    <w:rsid w:val="00B47AF0"/>
    <w:rsid w:val="00B558AF"/>
    <w:rsid w:val="00B6784D"/>
    <w:rsid w:val="00BA1201"/>
    <w:rsid w:val="00BB04E4"/>
    <w:rsid w:val="00BB13DE"/>
    <w:rsid w:val="00BC02E4"/>
    <w:rsid w:val="00BE0362"/>
    <w:rsid w:val="00BE3765"/>
    <w:rsid w:val="00BF24F7"/>
    <w:rsid w:val="00C00D6C"/>
    <w:rsid w:val="00C23DCB"/>
    <w:rsid w:val="00C26413"/>
    <w:rsid w:val="00C346D1"/>
    <w:rsid w:val="00C43929"/>
    <w:rsid w:val="00C505A1"/>
    <w:rsid w:val="00C6632F"/>
    <w:rsid w:val="00C815F9"/>
    <w:rsid w:val="00C81D23"/>
    <w:rsid w:val="00CC7C5D"/>
    <w:rsid w:val="00CD4225"/>
    <w:rsid w:val="00CD5793"/>
    <w:rsid w:val="00D07409"/>
    <w:rsid w:val="00D30EDC"/>
    <w:rsid w:val="00D34655"/>
    <w:rsid w:val="00D444E8"/>
    <w:rsid w:val="00D4609F"/>
    <w:rsid w:val="00D63839"/>
    <w:rsid w:val="00D63968"/>
    <w:rsid w:val="00D65191"/>
    <w:rsid w:val="00D66381"/>
    <w:rsid w:val="00D701C3"/>
    <w:rsid w:val="00D73407"/>
    <w:rsid w:val="00D76E9C"/>
    <w:rsid w:val="00D85DEC"/>
    <w:rsid w:val="00D93020"/>
    <w:rsid w:val="00D960F3"/>
    <w:rsid w:val="00DC556C"/>
    <w:rsid w:val="00DD013E"/>
    <w:rsid w:val="00DD1DE9"/>
    <w:rsid w:val="00DD3352"/>
    <w:rsid w:val="00DD7EAD"/>
    <w:rsid w:val="00DE141D"/>
    <w:rsid w:val="00DF122C"/>
    <w:rsid w:val="00DF7A9B"/>
    <w:rsid w:val="00E02B9D"/>
    <w:rsid w:val="00E167AB"/>
    <w:rsid w:val="00E24F33"/>
    <w:rsid w:val="00E257F7"/>
    <w:rsid w:val="00E642E2"/>
    <w:rsid w:val="00E676A3"/>
    <w:rsid w:val="00EC4B9D"/>
    <w:rsid w:val="00EC53EE"/>
    <w:rsid w:val="00ED0EE1"/>
    <w:rsid w:val="00EF34A6"/>
    <w:rsid w:val="00F049BB"/>
    <w:rsid w:val="00F40385"/>
    <w:rsid w:val="00F42831"/>
    <w:rsid w:val="00F64795"/>
    <w:rsid w:val="00F67D1B"/>
    <w:rsid w:val="00F80EA6"/>
    <w:rsid w:val="00FA52D4"/>
    <w:rsid w:val="00FC0748"/>
    <w:rsid w:val="00FD094B"/>
    <w:rsid w:val="00FD6E1A"/>
    <w:rsid w:val="00FF0F30"/>
    <w:rsid w:val="00FF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57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3F"/>
    <w:pPr>
      <w:widowControl w:val="0"/>
      <w:autoSpaceDE w:val="0"/>
      <w:autoSpaceDN w:val="0"/>
      <w:adjustRightInd w:val="0"/>
    </w:pPr>
  </w:style>
  <w:style w:type="paragraph" w:styleId="Heading1">
    <w:name w:val="heading 1"/>
    <w:basedOn w:val="Normal"/>
    <w:next w:val="Normal"/>
    <w:qFormat/>
    <w:rsid w:val="00B47AF0"/>
    <w:pPr>
      <w:keepNext/>
      <w:widowControl/>
      <w:autoSpaceDE/>
      <w:autoSpaceDN/>
      <w:adjustRightInd/>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44205"/>
    <w:pPr>
      <w:numPr>
        <w:numId w:val="4"/>
      </w:numPr>
    </w:pPr>
  </w:style>
  <w:style w:type="paragraph" w:styleId="List">
    <w:name w:val="List"/>
    <w:basedOn w:val="Normal"/>
    <w:rsid w:val="00935AEF"/>
  </w:style>
  <w:style w:type="paragraph" w:styleId="ListBullet">
    <w:name w:val="List Bullet"/>
    <w:basedOn w:val="Normal"/>
    <w:autoRedefine/>
    <w:rsid w:val="00344205"/>
    <w:pPr>
      <w:numPr>
        <w:numId w:val="7"/>
      </w:numPr>
    </w:pPr>
  </w:style>
  <w:style w:type="paragraph" w:styleId="Footer">
    <w:name w:val="footer"/>
    <w:basedOn w:val="Normal"/>
    <w:rsid w:val="00962CBB"/>
    <w:pPr>
      <w:widowControl/>
      <w:tabs>
        <w:tab w:val="center" w:pos="4320"/>
        <w:tab w:val="right" w:pos="8640"/>
      </w:tabs>
      <w:autoSpaceDE/>
      <w:autoSpaceDN/>
      <w:adjustRightInd/>
    </w:pPr>
    <w:rPr>
      <w:rFonts w:ascii="Arial" w:hAnsi="Arial"/>
      <w:sz w:val="14"/>
    </w:rPr>
  </w:style>
  <w:style w:type="character" w:styleId="PageNumber">
    <w:name w:val="page number"/>
    <w:basedOn w:val="DefaultParagraphFont"/>
    <w:rsid w:val="00962CBB"/>
  </w:style>
  <w:style w:type="paragraph" w:styleId="Header">
    <w:name w:val="header"/>
    <w:basedOn w:val="Normal"/>
    <w:link w:val="HeaderChar"/>
    <w:uiPriority w:val="99"/>
    <w:rsid w:val="00D30EDC"/>
    <w:pPr>
      <w:tabs>
        <w:tab w:val="center" w:pos="4320"/>
        <w:tab w:val="right" w:pos="8640"/>
      </w:tabs>
    </w:pPr>
  </w:style>
  <w:style w:type="paragraph" w:styleId="BodyTextIndent">
    <w:name w:val="Body Text Indent"/>
    <w:basedOn w:val="Normal"/>
    <w:rsid w:val="000C1966"/>
    <w:pPr>
      <w:widowControl/>
      <w:autoSpaceDE/>
      <w:autoSpaceDN/>
      <w:adjustRightInd/>
      <w:ind w:left="1440"/>
    </w:pPr>
    <w:rPr>
      <w:sz w:val="24"/>
    </w:rPr>
  </w:style>
  <w:style w:type="paragraph" w:styleId="BalloonText">
    <w:name w:val="Balloon Text"/>
    <w:basedOn w:val="Normal"/>
    <w:link w:val="BalloonTextChar"/>
    <w:uiPriority w:val="99"/>
    <w:semiHidden/>
    <w:unhideWhenUsed/>
    <w:rsid w:val="0059023A"/>
    <w:rPr>
      <w:rFonts w:ascii="Tahoma" w:hAnsi="Tahoma" w:cs="Tahoma"/>
      <w:sz w:val="16"/>
      <w:szCs w:val="16"/>
    </w:rPr>
  </w:style>
  <w:style w:type="character" w:customStyle="1" w:styleId="BalloonTextChar">
    <w:name w:val="Balloon Text Char"/>
    <w:link w:val="BalloonText"/>
    <w:uiPriority w:val="99"/>
    <w:semiHidden/>
    <w:rsid w:val="0059023A"/>
    <w:rPr>
      <w:rFonts w:ascii="Tahoma" w:hAnsi="Tahoma" w:cs="Tahoma"/>
      <w:sz w:val="16"/>
      <w:szCs w:val="16"/>
    </w:rPr>
  </w:style>
  <w:style w:type="character" w:styleId="Hyperlink">
    <w:name w:val="Hyperlink"/>
    <w:uiPriority w:val="99"/>
    <w:unhideWhenUsed/>
    <w:rsid w:val="00A25789"/>
    <w:rPr>
      <w:color w:val="0000FF"/>
      <w:u w:val="single"/>
    </w:rPr>
  </w:style>
  <w:style w:type="character" w:customStyle="1" w:styleId="HeaderChar">
    <w:name w:val="Header Char"/>
    <w:link w:val="Header"/>
    <w:uiPriority w:val="99"/>
    <w:rsid w:val="00736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4c6ae-ec91-4a04-820a-4eab9340ef53" xsi:nil="true"/>
    <lcf76f155ced4ddcb4097134ff3c332f xmlns="fb0aa6ef-daab-4cfe-a05a-01896b7818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1240B-0C66-4B27-9FC1-09DC1097A17D}">
  <ds:schemaRefs>
    <ds:schemaRef ds:uri="http://schemas.microsoft.com/office/2006/metadata/properties"/>
    <ds:schemaRef ds:uri="http://schemas.microsoft.com/office/infopath/2007/PartnerControls"/>
    <ds:schemaRef ds:uri="f0d4c6ae-ec91-4a04-820a-4eab9340ef53"/>
    <ds:schemaRef ds:uri="fb0aa6ef-daab-4cfe-a05a-01896b7818b4"/>
  </ds:schemaRefs>
</ds:datastoreItem>
</file>

<file path=customXml/itemProps2.xml><?xml version="1.0" encoding="utf-8"?>
<ds:datastoreItem xmlns:ds="http://schemas.openxmlformats.org/officeDocument/2006/customXml" ds:itemID="{7BEA0F92-8AB3-473A-9B88-F85DD6643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aa6ef-daab-4cfe-a05a-01896b7818b4"/>
    <ds:schemaRef ds:uri="f0d4c6ae-ec91-4a04-820a-4eab9340e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1B466-A7B4-4190-BCCA-34F9D8E78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2025-08-01T15:52:00Z</dcterms:created>
  <dcterms:modified xsi:type="dcterms:W3CDTF">2025-08-01T15:52:00Z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0x010100A1DDC338712AAF438B3B42F2A08579B3</vt:lpwstr>
  </property>
  <property fmtid="{D5CDD505-2E9C-101B-9397-08002B2CF9AE}" pid="3" name="Order">
    <vt:r8>195800</vt:r8>
  </property>
  <property fmtid="{D5CDD505-2E9C-101B-9397-08002B2CF9AE}" pid="4" name="MediaServiceImageTags">
    <vt:lpwstr/>
  </property>
</Properties>
</file>